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83F564" w14:textId="77777777"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 xml:space="preserve">Unit </w:t>
      </w:r>
      <w:r w:rsidR="006118E7">
        <w:rPr>
          <w:rFonts w:asciiTheme="minorHAnsi" w:hAnsiTheme="minorHAnsi" w:cstheme="minorHAnsi"/>
          <w:sz w:val="32"/>
          <w:szCs w:val="32"/>
        </w:rPr>
        <w:t>1</w:t>
      </w:r>
      <w:r>
        <w:rPr>
          <w:rFonts w:asciiTheme="minorHAnsi" w:hAnsiTheme="minorHAnsi" w:cstheme="minorHAnsi"/>
          <w:sz w:val="32"/>
          <w:szCs w:val="32"/>
        </w:rPr>
        <w:t xml:space="preserve">/Week </w:t>
      </w:r>
      <w:r w:rsidR="001061ED">
        <w:rPr>
          <w:rFonts w:asciiTheme="minorHAnsi" w:hAnsiTheme="minorHAnsi" w:cstheme="minorHAnsi"/>
          <w:sz w:val="32"/>
          <w:szCs w:val="32"/>
        </w:rPr>
        <w:t>4</w:t>
      </w:r>
    </w:p>
    <w:p w14:paraId="0D69CFAD" w14:textId="77777777" w:rsidR="00144A4B" w:rsidRPr="00323226" w:rsidRDefault="00177848" w:rsidP="001034D9">
      <w:pPr>
        <w:spacing w:after="0" w:line="360" w:lineRule="auto"/>
        <w:rPr>
          <w:rFonts w:asciiTheme="minorHAnsi" w:hAnsiTheme="minorHAnsi" w:cstheme="minorHAnsi"/>
          <w:sz w:val="32"/>
          <w:szCs w:val="32"/>
        </w:rPr>
      </w:pPr>
      <w:r w:rsidRPr="00323226">
        <w:rPr>
          <w:rFonts w:asciiTheme="minorHAnsi" w:hAnsiTheme="minorHAnsi" w:cstheme="minorHAnsi"/>
          <w:sz w:val="32"/>
          <w:szCs w:val="28"/>
          <w:u w:val="single"/>
        </w:rPr>
        <w:t>Title:</w:t>
      </w:r>
      <w:r w:rsidR="00323226">
        <w:rPr>
          <w:rFonts w:asciiTheme="minorHAnsi" w:hAnsiTheme="minorHAnsi" w:cstheme="minorHAnsi"/>
          <w:sz w:val="32"/>
          <w:szCs w:val="28"/>
        </w:rPr>
        <w:t xml:space="preserve"> </w:t>
      </w:r>
      <w:r w:rsidR="001061ED" w:rsidRPr="00323226">
        <w:rPr>
          <w:rFonts w:asciiTheme="minorHAnsi" w:hAnsiTheme="minorHAnsi" w:cstheme="minorHAnsi"/>
          <w:sz w:val="32"/>
          <w:szCs w:val="28"/>
        </w:rPr>
        <w:t>If You Made A Million</w:t>
      </w:r>
    </w:p>
    <w:p w14:paraId="2F50EB3A" w14:textId="77777777"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070F3C">
        <w:rPr>
          <w:rFonts w:asciiTheme="minorHAnsi" w:hAnsiTheme="minorHAnsi" w:cstheme="minorHAnsi"/>
          <w:sz w:val="32"/>
          <w:szCs w:val="32"/>
        </w:rPr>
        <w:t xml:space="preserve"> </w:t>
      </w:r>
      <w:r w:rsidR="00510881">
        <w:rPr>
          <w:rFonts w:asciiTheme="minorHAnsi" w:hAnsiTheme="minorHAnsi" w:cstheme="minorHAnsi"/>
          <w:sz w:val="32"/>
          <w:szCs w:val="32"/>
        </w:rPr>
        <w:t>4</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14:paraId="4E5CDF92" w14:textId="77777777" w:rsidR="004F7D0F" w:rsidRDefault="001F1840" w:rsidP="008F7B33">
      <w:pPr>
        <w:spacing w:after="0" w:line="360" w:lineRule="auto"/>
        <w:rPr>
          <w:rFonts w:asciiTheme="minorHAnsi" w:hAnsiTheme="minorHAnsi" w:cstheme="minorHAnsi"/>
          <w:sz w:val="32"/>
          <w:szCs w:val="32"/>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8F7B33">
        <w:rPr>
          <w:rFonts w:asciiTheme="minorHAnsi" w:hAnsiTheme="minorHAnsi" w:cstheme="minorHAnsi"/>
          <w:sz w:val="32"/>
          <w:szCs w:val="32"/>
          <w:u w:val="single"/>
        </w:rPr>
        <w:t>:</w:t>
      </w:r>
      <w:r w:rsidR="00600EC9">
        <w:rPr>
          <w:rFonts w:asciiTheme="minorHAnsi" w:hAnsiTheme="minorHAnsi" w:cstheme="minorHAnsi"/>
          <w:sz w:val="32"/>
          <w:szCs w:val="32"/>
          <w:u w:val="single"/>
        </w:rPr>
        <w:t xml:space="preserve"> </w:t>
      </w:r>
      <w:r w:rsidR="00600EC9">
        <w:rPr>
          <w:rFonts w:asciiTheme="minorHAnsi" w:hAnsiTheme="minorHAnsi" w:cstheme="minorHAnsi"/>
          <w:sz w:val="32"/>
          <w:szCs w:val="32"/>
        </w:rPr>
        <w:t xml:space="preserve">RI.3.1, RI.3.2, RI.3.3, </w:t>
      </w:r>
      <w:r w:rsidR="004F7D0F">
        <w:rPr>
          <w:rFonts w:asciiTheme="minorHAnsi" w:hAnsiTheme="minorHAnsi" w:cstheme="minorHAnsi"/>
          <w:sz w:val="32"/>
          <w:szCs w:val="32"/>
        </w:rPr>
        <w:t>RI.3.4, RI.3.7, RI.3.8, RI.3.10; W.3.2, W.3.4;</w:t>
      </w:r>
    </w:p>
    <w:p w14:paraId="5BF9B329" w14:textId="77777777" w:rsidR="008F7B33" w:rsidRPr="00600EC9" w:rsidRDefault="004F7D0F" w:rsidP="008F7B33">
      <w:pPr>
        <w:spacing w:after="0" w:line="360" w:lineRule="auto"/>
        <w:rPr>
          <w:rFonts w:asciiTheme="minorHAnsi" w:hAnsiTheme="minorHAnsi" w:cstheme="minorHAnsi"/>
          <w:sz w:val="32"/>
          <w:szCs w:val="32"/>
          <w:u w:val="single"/>
        </w:rPr>
      </w:pPr>
      <w:r>
        <w:rPr>
          <w:rFonts w:asciiTheme="minorHAnsi" w:hAnsiTheme="minorHAnsi" w:cstheme="minorHAnsi"/>
          <w:sz w:val="32"/>
          <w:szCs w:val="32"/>
        </w:rPr>
        <w:t>SL.3.1, SL.3.6; L.3.1, L.3.2, L.3.4, L.3.5, L.3.6</w:t>
      </w:r>
    </w:p>
    <w:p w14:paraId="155B24E8" w14:textId="77777777" w:rsidR="006118E7" w:rsidRDefault="006118E7" w:rsidP="001034D9">
      <w:pPr>
        <w:spacing w:after="0" w:line="360" w:lineRule="auto"/>
        <w:rPr>
          <w:rFonts w:asciiTheme="minorHAnsi" w:hAnsiTheme="minorHAnsi" w:cstheme="minorHAnsi"/>
          <w:sz w:val="32"/>
          <w:szCs w:val="32"/>
          <w:u w:val="single"/>
        </w:rPr>
      </w:pPr>
    </w:p>
    <w:p w14:paraId="64A3992B"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7337EBFF" w14:textId="77777777" w:rsidR="00FB2380" w:rsidRPr="008D27DD" w:rsidRDefault="00FB2380" w:rsidP="006118E7">
      <w:pPr>
        <w:spacing w:after="0" w:line="360" w:lineRule="auto"/>
        <w:contextualSpacing/>
        <w:rPr>
          <w:rFonts w:asciiTheme="minorHAnsi" w:hAnsiTheme="minorHAnsi" w:cstheme="minorHAnsi"/>
          <w:i/>
          <w:sz w:val="24"/>
          <w:szCs w:val="24"/>
        </w:rPr>
      </w:pPr>
      <w:r w:rsidRPr="008D27DD">
        <w:rPr>
          <w:rFonts w:asciiTheme="minorHAnsi" w:hAnsiTheme="minorHAnsi" w:cstheme="minorHAnsi"/>
          <w:i/>
          <w:sz w:val="24"/>
          <w:szCs w:val="24"/>
        </w:rPr>
        <w:t>Ref</w:t>
      </w:r>
      <w:r w:rsidR="0095234C" w:rsidRPr="008D27DD">
        <w:rPr>
          <w:rFonts w:asciiTheme="minorHAnsi" w:hAnsiTheme="minorHAnsi" w:cstheme="minorHAnsi"/>
          <w:i/>
          <w:sz w:val="24"/>
          <w:szCs w:val="24"/>
        </w:rPr>
        <w:t>er to the Introduction for</w:t>
      </w:r>
      <w:r w:rsidRPr="008D27DD">
        <w:rPr>
          <w:rFonts w:asciiTheme="minorHAnsi" w:hAnsiTheme="minorHAnsi" w:cstheme="minorHAnsi"/>
          <w:i/>
          <w:sz w:val="24"/>
          <w:szCs w:val="24"/>
        </w:rPr>
        <w:t xml:space="preserve"> </w:t>
      </w:r>
      <w:r w:rsidR="00CA07EF" w:rsidRPr="008D27DD">
        <w:rPr>
          <w:rFonts w:asciiTheme="minorHAnsi" w:hAnsiTheme="minorHAnsi" w:cstheme="minorHAnsi"/>
          <w:i/>
          <w:sz w:val="24"/>
          <w:szCs w:val="24"/>
        </w:rPr>
        <w:t>further details</w:t>
      </w:r>
      <w:r w:rsidRPr="008D27DD">
        <w:rPr>
          <w:rFonts w:asciiTheme="minorHAnsi" w:hAnsiTheme="minorHAnsi" w:cstheme="minorHAnsi"/>
          <w:i/>
          <w:sz w:val="24"/>
          <w:szCs w:val="24"/>
        </w:rPr>
        <w:t>.</w:t>
      </w:r>
    </w:p>
    <w:p w14:paraId="43658C9F" w14:textId="77777777" w:rsidR="00FB2380" w:rsidRPr="008D27DD" w:rsidRDefault="0095234C" w:rsidP="006118E7">
      <w:pPr>
        <w:spacing w:after="0" w:line="360" w:lineRule="auto"/>
        <w:contextualSpacing/>
        <w:rPr>
          <w:rFonts w:asciiTheme="minorHAnsi" w:hAnsiTheme="minorHAnsi" w:cstheme="minorHAnsi"/>
          <w:b/>
          <w:sz w:val="24"/>
          <w:szCs w:val="24"/>
        </w:rPr>
      </w:pPr>
      <w:r w:rsidRPr="008D27DD">
        <w:rPr>
          <w:rFonts w:asciiTheme="minorHAnsi" w:hAnsiTheme="minorHAnsi" w:cstheme="minorHAnsi"/>
          <w:b/>
          <w:sz w:val="24"/>
          <w:szCs w:val="24"/>
        </w:rPr>
        <w:t>Before Teaching</w:t>
      </w:r>
    </w:p>
    <w:p w14:paraId="29D09AB0" w14:textId="77777777" w:rsidR="004D3BFD" w:rsidRPr="008D27DD" w:rsidRDefault="001F1840" w:rsidP="006118E7">
      <w:pPr>
        <w:pStyle w:val="ListParagraph"/>
        <w:numPr>
          <w:ilvl w:val="0"/>
          <w:numId w:val="13"/>
        </w:numPr>
        <w:spacing w:after="0" w:line="360" w:lineRule="auto"/>
        <w:rPr>
          <w:rFonts w:asciiTheme="minorHAnsi" w:hAnsiTheme="minorHAnsi" w:cstheme="minorHAnsi"/>
          <w:sz w:val="24"/>
          <w:szCs w:val="24"/>
        </w:rPr>
      </w:pPr>
      <w:r w:rsidRPr="008D27DD">
        <w:rPr>
          <w:rFonts w:asciiTheme="minorHAnsi" w:hAnsiTheme="minorHAnsi" w:cstheme="minorHAnsi"/>
          <w:sz w:val="24"/>
          <w:szCs w:val="24"/>
        </w:rPr>
        <w:t xml:space="preserve">Read the Big Ideas and </w:t>
      </w:r>
      <w:r w:rsidR="007C5C7E" w:rsidRPr="008D27DD">
        <w:rPr>
          <w:rFonts w:asciiTheme="minorHAnsi" w:hAnsiTheme="minorHAnsi" w:cstheme="minorHAnsi"/>
          <w:sz w:val="24"/>
          <w:szCs w:val="24"/>
        </w:rPr>
        <w:t xml:space="preserve">Key Understandings </w:t>
      </w:r>
      <w:r w:rsidR="00FB2380" w:rsidRPr="008D27DD">
        <w:rPr>
          <w:rFonts w:asciiTheme="minorHAnsi" w:hAnsiTheme="minorHAnsi" w:cstheme="minorHAnsi"/>
          <w:sz w:val="24"/>
          <w:szCs w:val="24"/>
        </w:rPr>
        <w:t>and the</w:t>
      </w:r>
      <w:r w:rsidRPr="008D27DD">
        <w:rPr>
          <w:rFonts w:asciiTheme="minorHAnsi" w:hAnsiTheme="minorHAnsi" w:cstheme="minorHAnsi"/>
          <w:sz w:val="24"/>
          <w:szCs w:val="24"/>
        </w:rPr>
        <w:t xml:space="preserve"> </w:t>
      </w:r>
      <w:r w:rsidR="007C5C7E" w:rsidRPr="008D27DD">
        <w:rPr>
          <w:rFonts w:asciiTheme="minorHAnsi" w:hAnsiTheme="minorHAnsi" w:cstheme="minorHAnsi"/>
          <w:sz w:val="24"/>
          <w:szCs w:val="24"/>
        </w:rPr>
        <w:t>S</w:t>
      </w:r>
      <w:r w:rsidR="00841C15" w:rsidRPr="008D27DD">
        <w:rPr>
          <w:rFonts w:asciiTheme="minorHAnsi" w:hAnsiTheme="minorHAnsi" w:cstheme="minorHAnsi"/>
          <w:sz w:val="24"/>
          <w:szCs w:val="24"/>
        </w:rPr>
        <w:t>ynopsis</w:t>
      </w:r>
      <w:r w:rsidR="0093474C" w:rsidRPr="008D27DD">
        <w:rPr>
          <w:rFonts w:asciiTheme="minorHAnsi" w:hAnsiTheme="minorHAnsi" w:cstheme="minorHAnsi"/>
          <w:sz w:val="24"/>
          <w:szCs w:val="24"/>
        </w:rPr>
        <w:t xml:space="preserve">.  Please do </w:t>
      </w:r>
      <w:r w:rsidR="0093474C" w:rsidRPr="008D27DD">
        <w:rPr>
          <w:rFonts w:asciiTheme="minorHAnsi" w:hAnsiTheme="minorHAnsi" w:cstheme="minorHAnsi"/>
          <w:b/>
          <w:sz w:val="24"/>
          <w:szCs w:val="24"/>
        </w:rPr>
        <w:t>not</w:t>
      </w:r>
      <w:r w:rsidR="0093474C" w:rsidRPr="008D27DD">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8D27DD">
        <w:rPr>
          <w:rFonts w:asciiTheme="minorHAnsi" w:hAnsiTheme="minorHAnsi" w:cstheme="minorHAnsi"/>
          <w:b/>
          <w:sz w:val="24"/>
          <w:szCs w:val="24"/>
        </w:rPr>
        <w:t>after</w:t>
      </w:r>
      <w:r w:rsidR="0093474C" w:rsidRPr="008D27DD">
        <w:rPr>
          <w:rFonts w:asciiTheme="minorHAnsi" w:hAnsiTheme="minorHAnsi" w:cstheme="minorHAnsi"/>
          <w:sz w:val="24"/>
          <w:szCs w:val="24"/>
        </w:rPr>
        <w:t xml:space="preserve"> completing this task.</w:t>
      </w:r>
    </w:p>
    <w:p w14:paraId="42CB0D22" w14:textId="77777777" w:rsidR="001F1840" w:rsidRPr="008D27DD" w:rsidRDefault="001F1840" w:rsidP="006118E7">
      <w:pPr>
        <w:spacing w:after="0" w:line="360" w:lineRule="auto"/>
        <w:ind w:firstLine="720"/>
        <w:contextualSpacing/>
        <w:rPr>
          <w:rFonts w:asciiTheme="minorHAnsi" w:hAnsiTheme="minorHAnsi" w:cstheme="minorHAnsi"/>
          <w:sz w:val="24"/>
          <w:szCs w:val="24"/>
          <w:u w:val="single"/>
        </w:rPr>
      </w:pPr>
      <w:r w:rsidRPr="008D27DD">
        <w:rPr>
          <w:rFonts w:asciiTheme="minorHAnsi" w:hAnsiTheme="minorHAnsi" w:cstheme="minorHAnsi"/>
          <w:sz w:val="24"/>
          <w:szCs w:val="24"/>
          <w:u w:val="single"/>
        </w:rPr>
        <w:t>Big Ideas and Key Understandings</w:t>
      </w:r>
    </w:p>
    <w:p w14:paraId="02C397DD" w14:textId="77777777" w:rsidR="008D27DD" w:rsidRPr="008D27DD" w:rsidRDefault="008D27DD" w:rsidP="006118E7">
      <w:pPr>
        <w:spacing w:after="0" w:line="360" w:lineRule="auto"/>
        <w:ind w:left="720"/>
        <w:contextualSpacing/>
        <w:rPr>
          <w:rFonts w:asciiTheme="minorHAnsi" w:hAnsiTheme="minorHAnsi" w:cstheme="minorHAnsi"/>
          <w:sz w:val="24"/>
          <w:szCs w:val="24"/>
        </w:rPr>
      </w:pPr>
      <w:r w:rsidRPr="008D27DD">
        <w:rPr>
          <w:rFonts w:asciiTheme="minorHAnsi" w:hAnsiTheme="minorHAnsi" w:cstheme="minorHAnsi"/>
          <w:sz w:val="24"/>
          <w:szCs w:val="24"/>
        </w:rPr>
        <w:t>There are various denominations of coins and bills used in U.S. Currency, and, as a result, money can be used in different forms for different reasons.   In real life, making money means making choices.</w:t>
      </w:r>
    </w:p>
    <w:p w14:paraId="24A5A9D7" w14:textId="77777777" w:rsidR="001F1840" w:rsidRPr="008D27DD" w:rsidRDefault="001F1840" w:rsidP="006118E7">
      <w:pPr>
        <w:spacing w:after="0" w:line="360" w:lineRule="auto"/>
        <w:ind w:left="360" w:firstLine="360"/>
        <w:contextualSpacing/>
        <w:rPr>
          <w:rFonts w:asciiTheme="minorHAnsi" w:hAnsiTheme="minorHAnsi" w:cstheme="minorHAnsi"/>
          <w:sz w:val="24"/>
          <w:szCs w:val="24"/>
          <w:u w:val="single"/>
        </w:rPr>
      </w:pPr>
      <w:r w:rsidRPr="008D27DD">
        <w:rPr>
          <w:rFonts w:asciiTheme="minorHAnsi" w:hAnsiTheme="minorHAnsi" w:cstheme="minorHAnsi"/>
          <w:sz w:val="24"/>
          <w:szCs w:val="24"/>
          <w:u w:val="single"/>
        </w:rPr>
        <w:t>Synopsis</w:t>
      </w:r>
    </w:p>
    <w:p w14:paraId="02716B90" w14:textId="77777777" w:rsidR="00DE7B87" w:rsidRPr="008D27DD" w:rsidRDefault="0060440C" w:rsidP="006118E7">
      <w:pPr>
        <w:pStyle w:val="NormalWeb"/>
        <w:spacing w:before="0" w:beforeAutospacing="0" w:after="0" w:afterAutospacing="0" w:line="360" w:lineRule="auto"/>
        <w:ind w:left="720"/>
        <w:contextualSpacing/>
        <w:rPr>
          <w:rFonts w:asciiTheme="minorHAnsi" w:hAnsiTheme="minorHAnsi"/>
        </w:rPr>
      </w:pPr>
      <w:r w:rsidRPr="008D27DD">
        <w:rPr>
          <w:rFonts w:asciiTheme="minorHAnsi" w:hAnsiTheme="minorHAnsi"/>
        </w:rPr>
        <w:t xml:space="preserve">This text </w:t>
      </w:r>
      <w:r w:rsidR="008D27DD">
        <w:rPr>
          <w:rFonts w:asciiTheme="minorHAnsi" w:hAnsiTheme="minorHAnsi"/>
        </w:rPr>
        <w:t>explains</w:t>
      </w:r>
      <w:r w:rsidR="00FA778F" w:rsidRPr="008D27DD">
        <w:rPr>
          <w:rFonts w:asciiTheme="minorHAnsi" w:hAnsiTheme="minorHAnsi"/>
        </w:rPr>
        <w:t xml:space="preserve"> the nuts and bolts</w:t>
      </w:r>
      <w:r w:rsidRPr="008D27DD">
        <w:rPr>
          <w:rFonts w:asciiTheme="minorHAnsi" w:hAnsiTheme="minorHAnsi"/>
        </w:rPr>
        <w:t xml:space="preserve"> of how different types of coins, bills, and checks</w:t>
      </w:r>
      <w:r w:rsidR="00DE7B87" w:rsidRPr="008D27DD">
        <w:rPr>
          <w:rFonts w:asciiTheme="minorHAnsi" w:hAnsiTheme="minorHAnsi"/>
        </w:rPr>
        <w:t xml:space="preserve">, how they are connected, </w:t>
      </w:r>
      <w:r w:rsidRPr="008D27DD">
        <w:rPr>
          <w:rFonts w:asciiTheme="minorHAnsi" w:hAnsiTheme="minorHAnsi"/>
        </w:rPr>
        <w:t>and how your dollars c</w:t>
      </w:r>
      <w:r w:rsidR="0035616A" w:rsidRPr="008D27DD">
        <w:rPr>
          <w:rFonts w:asciiTheme="minorHAnsi" w:hAnsiTheme="minorHAnsi"/>
        </w:rPr>
        <w:t>a</w:t>
      </w:r>
      <w:r w:rsidRPr="008D27DD">
        <w:rPr>
          <w:rFonts w:asciiTheme="minorHAnsi" w:hAnsiTheme="minorHAnsi"/>
        </w:rPr>
        <w:t>n earn money</w:t>
      </w:r>
      <w:r w:rsidR="00510881" w:rsidRPr="008D27DD">
        <w:rPr>
          <w:rFonts w:asciiTheme="minorHAnsi" w:hAnsiTheme="minorHAnsi"/>
        </w:rPr>
        <w:t xml:space="preserve"> through the bank.</w:t>
      </w:r>
      <w:r w:rsidR="0035616A" w:rsidRPr="008D27DD">
        <w:rPr>
          <w:rFonts w:asciiTheme="minorHAnsi" w:hAnsiTheme="minorHAnsi"/>
        </w:rPr>
        <w:t xml:space="preserve"> </w:t>
      </w:r>
    </w:p>
    <w:p w14:paraId="54381E3F" w14:textId="77777777" w:rsidR="00841C15" w:rsidRPr="008D27DD" w:rsidRDefault="001F1840" w:rsidP="006118E7">
      <w:pPr>
        <w:spacing w:after="0" w:line="360" w:lineRule="auto"/>
        <w:contextualSpacing/>
        <w:rPr>
          <w:rFonts w:asciiTheme="minorHAnsi" w:hAnsiTheme="minorHAnsi" w:cstheme="minorHAnsi"/>
          <w:b/>
          <w:sz w:val="24"/>
          <w:szCs w:val="24"/>
        </w:rPr>
      </w:pPr>
      <w:r w:rsidRPr="008D27DD">
        <w:rPr>
          <w:rFonts w:asciiTheme="minorHAnsi" w:hAnsiTheme="minorHAnsi" w:cstheme="minorHAnsi"/>
          <w:b/>
          <w:sz w:val="24"/>
          <w:szCs w:val="24"/>
        </w:rPr>
        <w:t>During Teaching</w:t>
      </w:r>
    </w:p>
    <w:p w14:paraId="07ED33CE" w14:textId="77777777" w:rsidR="00081A99" w:rsidRPr="008D27DD" w:rsidRDefault="00081A99" w:rsidP="006118E7">
      <w:pPr>
        <w:pStyle w:val="ListParagraph"/>
        <w:numPr>
          <w:ilvl w:val="0"/>
          <w:numId w:val="12"/>
        </w:numPr>
        <w:spacing w:after="0" w:line="360" w:lineRule="auto"/>
        <w:rPr>
          <w:rFonts w:asciiTheme="minorHAnsi" w:hAnsiTheme="minorHAnsi"/>
          <w:sz w:val="24"/>
        </w:rPr>
      </w:pPr>
      <w:r w:rsidRPr="008D27DD">
        <w:rPr>
          <w:rFonts w:asciiTheme="minorHAnsi" w:hAnsiTheme="minorHAnsi" w:cstheme="minorHAnsi"/>
          <w:sz w:val="24"/>
        </w:rPr>
        <w:t>Students read the entire main selection text independently.</w:t>
      </w:r>
    </w:p>
    <w:p w14:paraId="31E912F2" w14:textId="77777777" w:rsidR="00081A99" w:rsidRPr="008D27DD" w:rsidRDefault="00081A99" w:rsidP="006118E7">
      <w:pPr>
        <w:pStyle w:val="ListParagraph"/>
        <w:numPr>
          <w:ilvl w:val="0"/>
          <w:numId w:val="12"/>
        </w:numPr>
        <w:spacing w:after="0" w:line="360" w:lineRule="auto"/>
        <w:rPr>
          <w:rFonts w:asciiTheme="minorHAnsi" w:hAnsiTheme="minorHAnsi"/>
          <w:sz w:val="24"/>
        </w:rPr>
      </w:pPr>
      <w:r w:rsidRPr="008D27DD">
        <w:rPr>
          <w:rFonts w:asciiTheme="minorHAnsi" w:hAnsiTheme="minorHAnsi" w:cstheme="minorHAnsi"/>
          <w:sz w:val="24"/>
        </w:rPr>
        <w:lastRenderedPageBreak/>
        <w:t>Teacher reads the main selection text aloud with students following along.</w:t>
      </w:r>
    </w:p>
    <w:p w14:paraId="55888EBA" w14:textId="77777777" w:rsidR="00081A99" w:rsidRPr="008D27DD" w:rsidRDefault="00081A99" w:rsidP="006118E7">
      <w:pPr>
        <w:spacing w:after="0" w:line="360" w:lineRule="auto"/>
        <w:ind w:left="360"/>
        <w:contextualSpacing/>
        <w:rPr>
          <w:rFonts w:asciiTheme="minorHAnsi" w:hAnsiTheme="minorHAnsi"/>
          <w:sz w:val="24"/>
        </w:rPr>
      </w:pPr>
      <w:r w:rsidRPr="008D27DD">
        <w:rPr>
          <w:rFonts w:asciiTheme="minorHAnsi" w:hAnsiTheme="minorHAnsi" w:cstheme="minorHAnsi"/>
          <w:sz w:val="24"/>
        </w:rPr>
        <w:t xml:space="preserve">(Depending on how complex the text is and the amount of support needed by students, the teacher </w:t>
      </w:r>
      <w:r w:rsidR="00CA07EF" w:rsidRPr="008D27DD">
        <w:rPr>
          <w:rFonts w:asciiTheme="minorHAnsi" w:hAnsiTheme="minorHAnsi" w:cstheme="minorHAnsi"/>
          <w:sz w:val="24"/>
        </w:rPr>
        <w:t>may choose to reverse</w:t>
      </w:r>
      <w:r w:rsidRPr="008D27DD">
        <w:rPr>
          <w:rFonts w:asciiTheme="minorHAnsi" w:hAnsiTheme="minorHAnsi" w:cstheme="minorHAnsi"/>
          <w:sz w:val="24"/>
        </w:rPr>
        <w:t xml:space="preserve"> the order of steps 1 and 2.)</w:t>
      </w:r>
    </w:p>
    <w:p w14:paraId="72D853FA" w14:textId="77777777" w:rsidR="00323226" w:rsidRDefault="00081A99" w:rsidP="006118E7">
      <w:pPr>
        <w:spacing w:after="0" w:line="360" w:lineRule="auto"/>
        <w:contextualSpacing/>
        <w:rPr>
          <w:rFonts w:asciiTheme="minorHAnsi" w:hAnsiTheme="minorHAnsi" w:cstheme="minorHAnsi"/>
          <w:sz w:val="24"/>
        </w:rPr>
      </w:pPr>
      <w:r w:rsidRPr="008D27DD">
        <w:rPr>
          <w:rFonts w:asciiTheme="minorHAnsi" w:hAnsiTheme="minorHAnsi" w:cstheme="minorHAnsi"/>
          <w:sz w:val="24"/>
        </w:rPr>
        <w:t>3. Students and teacher re-read the text while stopping to respond to</w:t>
      </w:r>
      <w:r w:rsidR="0095234C" w:rsidRPr="008D27DD">
        <w:rPr>
          <w:rFonts w:asciiTheme="minorHAnsi" w:hAnsiTheme="minorHAnsi" w:cstheme="minorHAnsi"/>
          <w:sz w:val="24"/>
        </w:rPr>
        <w:t xml:space="preserve"> and discuss</w:t>
      </w:r>
      <w:r w:rsidRPr="008D27DD">
        <w:rPr>
          <w:rFonts w:asciiTheme="minorHAnsi" w:hAnsiTheme="minorHAnsi" w:cstheme="minorHAnsi"/>
          <w:sz w:val="24"/>
        </w:rPr>
        <w:t xml:space="preserve"> </w:t>
      </w:r>
      <w:r w:rsidR="0095234C" w:rsidRPr="008D27DD">
        <w:rPr>
          <w:rFonts w:asciiTheme="minorHAnsi" w:hAnsiTheme="minorHAnsi" w:cstheme="minorHAnsi"/>
          <w:sz w:val="24"/>
        </w:rPr>
        <w:t xml:space="preserve">the </w:t>
      </w:r>
      <w:r w:rsidRPr="008D27DD">
        <w:rPr>
          <w:rFonts w:asciiTheme="minorHAnsi" w:hAnsiTheme="minorHAnsi" w:cstheme="minorHAnsi"/>
          <w:sz w:val="24"/>
        </w:rPr>
        <w:t>questions and returning to the text.  A variety of methods can be used to structure the reading</w:t>
      </w:r>
      <w:r w:rsidR="0095234C" w:rsidRPr="008D27DD">
        <w:rPr>
          <w:rFonts w:asciiTheme="minorHAnsi" w:hAnsiTheme="minorHAnsi" w:cstheme="minorHAnsi"/>
          <w:sz w:val="24"/>
        </w:rPr>
        <w:t xml:space="preserve"> and discussion</w:t>
      </w:r>
      <w:r w:rsidRPr="008D27DD">
        <w:rPr>
          <w:rFonts w:asciiTheme="minorHAnsi" w:hAnsiTheme="minorHAnsi" w:cstheme="minorHAnsi"/>
          <w:sz w:val="24"/>
        </w:rPr>
        <w:t xml:space="preserve"> (i.e.:  whole class discussion, think-pair-share, independent written response, group work, etc.)</w:t>
      </w:r>
    </w:p>
    <w:p w14:paraId="701A98ED" w14:textId="77777777" w:rsidR="00081A99" w:rsidRPr="008D27DD" w:rsidRDefault="00081A99" w:rsidP="006118E7">
      <w:pPr>
        <w:spacing w:after="0" w:line="360" w:lineRule="auto"/>
        <w:contextualSpacing/>
        <w:rPr>
          <w:rFonts w:asciiTheme="minorHAnsi" w:hAnsiTheme="minorHAnsi"/>
          <w:sz w:val="24"/>
        </w:rPr>
      </w:pPr>
    </w:p>
    <w:p w14:paraId="4769A6B8" w14:textId="77777777"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14:paraId="5E3D4099" w14:textId="77777777">
        <w:trPr>
          <w:trHeight w:val="147"/>
        </w:trPr>
        <w:tc>
          <w:tcPr>
            <w:tcW w:w="6449" w:type="dxa"/>
          </w:tcPr>
          <w:p w14:paraId="3B2DCCF7" w14:textId="77777777" w:rsidR="00CD6B7F" w:rsidRPr="00CD6B7F" w:rsidRDefault="00CD6B7F" w:rsidP="005B6C42">
            <w:pPr>
              <w:spacing w:after="0" w:line="240" w:lineRule="auto"/>
              <w:rPr>
                <w:b/>
                <w:sz w:val="24"/>
                <w:szCs w:val="24"/>
              </w:rPr>
            </w:pPr>
            <w:r w:rsidRPr="00CD6B7F">
              <w:rPr>
                <w:b/>
                <w:sz w:val="24"/>
                <w:szCs w:val="24"/>
              </w:rPr>
              <w:t>Text Dependent Questions</w:t>
            </w:r>
          </w:p>
        </w:tc>
        <w:tc>
          <w:tcPr>
            <w:tcW w:w="6449" w:type="dxa"/>
          </w:tcPr>
          <w:p w14:paraId="671CFDB0" w14:textId="77777777" w:rsidR="00CD6B7F" w:rsidRPr="00CD6B7F" w:rsidRDefault="00CD6B7F" w:rsidP="005B6C42">
            <w:pPr>
              <w:spacing w:after="0" w:line="240" w:lineRule="auto"/>
              <w:rPr>
                <w:b/>
                <w:sz w:val="24"/>
                <w:szCs w:val="24"/>
              </w:rPr>
            </w:pPr>
            <w:r w:rsidRPr="00CD6B7F">
              <w:rPr>
                <w:b/>
                <w:sz w:val="24"/>
                <w:szCs w:val="24"/>
              </w:rPr>
              <w:t>Answers</w:t>
            </w:r>
          </w:p>
        </w:tc>
      </w:tr>
      <w:tr w:rsidR="00CD6B7F" w:rsidRPr="00CD6B7F" w14:paraId="0F341244" w14:textId="77777777">
        <w:trPr>
          <w:trHeight w:val="147"/>
        </w:trPr>
        <w:tc>
          <w:tcPr>
            <w:tcW w:w="6449" w:type="dxa"/>
          </w:tcPr>
          <w:p w14:paraId="6EE40A7E" w14:textId="77777777" w:rsidR="00CD6B7F" w:rsidRPr="00CD6B7F" w:rsidRDefault="008D27DD" w:rsidP="00070F3C">
            <w:pPr>
              <w:spacing w:after="0" w:line="240" w:lineRule="auto"/>
              <w:rPr>
                <w:sz w:val="24"/>
                <w:szCs w:val="24"/>
              </w:rPr>
            </w:pPr>
            <w:r>
              <w:rPr>
                <w:sz w:val="24"/>
                <w:szCs w:val="24"/>
              </w:rPr>
              <w:t>Look at the illustration on page 91. The wagon says Cheerful and Willing Inc. Based on clues from the picture, what do you think the children are so cheerful and willing to do? Use examples from the picture in your answer.</w:t>
            </w:r>
          </w:p>
        </w:tc>
        <w:tc>
          <w:tcPr>
            <w:tcW w:w="6449" w:type="dxa"/>
          </w:tcPr>
          <w:p w14:paraId="3D73669B" w14:textId="77777777" w:rsidR="00D9058A" w:rsidRPr="00CD6B7F" w:rsidRDefault="00C1621D" w:rsidP="001B27C7">
            <w:pPr>
              <w:spacing w:after="0" w:line="240" w:lineRule="auto"/>
              <w:rPr>
                <w:sz w:val="24"/>
                <w:szCs w:val="24"/>
              </w:rPr>
            </w:pPr>
            <w:r>
              <w:rPr>
                <w:sz w:val="24"/>
                <w:szCs w:val="24"/>
              </w:rPr>
              <w:t xml:space="preserve">Each child in the illustration </w:t>
            </w:r>
            <w:r w:rsidR="009504F1">
              <w:rPr>
                <w:sz w:val="24"/>
                <w:szCs w:val="24"/>
              </w:rPr>
              <w:t xml:space="preserve">is eager and willing to perform a job. Evidence </w:t>
            </w:r>
            <w:r w:rsidR="00D83C02">
              <w:rPr>
                <w:sz w:val="24"/>
                <w:szCs w:val="24"/>
              </w:rPr>
              <w:t xml:space="preserve">is that the </w:t>
            </w:r>
            <w:r w:rsidR="009504F1">
              <w:rPr>
                <w:sz w:val="24"/>
                <w:szCs w:val="24"/>
              </w:rPr>
              <w:t>children hav</w:t>
            </w:r>
            <w:r w:rsidR="00D83C02">
              <w:rPr>
                <w:sz w:val="24"/>
                <w:szCs w:val="24"/>
              </w:rPr>
              <w:t>e</w:t>
            </w:r>
            <w:r>
              <w:rPr>
                <w:sz w:val="24"/>
                <w:szCs w:val="24"/>
              </w:rPr>
              <w:t xml:space="preserve"> tools such as a hammer, shovel, </w:t>
            </w:r>
            <w:r w:rsidR="009504F1">
              <w:rPr>
                <w:sz w:val="24"/>
                <w:szCs w:val="24"/>
              </w:rPr>
              <w:t>broom, paintbrush, and plunger and facial expressions demonstrate</w:t>
            </w:r>
            <w:r w:rsidR="00440FF8">
              <w:rPr>
                <w:sz w:val="24"/>
                <w:szCs w:val="24"/>
              </w:rPr>
              <w:t xml:space="preserve"> </w:t>
            </w:r>
            <w:r w:rsidR="00D83C02">
              <w:rPr>
                <w:sz w:val="24"/>
                <w:szCs w:val="24"/>
              </w:rPr>
              <w:t xml:space="preserve">that they are happy to </w:t>
            </w:r>
            <w:proofErr w:type="gramStart"/>
            <w:r w:rsidR="00D83C02">
              <w:rPr>
                <w:sz w:val="24"/>
                <w:szCs w:val="24"/>
              </w:rPr>
              <w:t>work</w:t>
            </w:r>
            <w:r w:rsidR="009504F1">
              <w:rPr>
                <w:sz w:val="24"/>
                <w:szCs w:val="24"/>
              </w:rPr>
              <w:t>.</w:t>
            </w:r>
            <w:r w:rsidR="00440FF8">
              <w:rPr>
                <w:sz w:val="24"/>
                <w:szCs w:val="24"/>
              </w:rPr>
              <w:t>[</w:t>
            </w:r>
            <w:proofErr w:type="gramEnd"/>
            <w:r w:rsidR="00440FF8">
              <w:rPr>
                <w:sz w:val="24"/>
                <w:szCs w:val="24"/>
              </w:rPr>
              <w:t>RI.3.6]</w:t>
            </w:r>
          </w:p>
        </w:tc>
      </w:tr>
      <w:tr w:rsidR="00CD6B7F" w:rsidRPr="00CD6B7F" w14:paraId="0EFF2B5C" w14:textId="77777777">
        <w:trPr>
          <w:trHeight w:val="147"/>
        </w:trPr>
        <w:tc>
          <w:tcPr>
            <w:tcW w:w="6449" w:type="dxa"/>
          </w:tcPr>
          <w:p w14:paraId="5BAD78E4" w14:textId="77777777" w:rsidR="00CD6B7F" w:rsidRPr="00CD6B7F" w:rsidRDefault="001B27C7" w:rsidP="001B27C7">
            <w:pPr>
              <w:spacing w:after="0" w:line="240" w:lineRule="auto"/>
              <w:rPr>
                <w:sz w:val="24"/>
                <w:szCs w:val="24"/>
              </w:rPr>
            </w:pPr>
            <w:r>
              <w:rPr>
                <w:sz w:val="24"/>
                <w:szCs w:val="24"/>
              </w:rPr>
              <w:t>On pages 92-93, i</w:t>
            </w:r>
            <w:r w:rsidR="00440FF8">
              <w:rPr>
                <w:sz w:val="24"/>
                <w:szCs w:val="24"/>
              </w:rPr>
              <w:t>f you fed the fish, dusted the duck, and painted the pot purple, how much money did you earn?</w:t>
            </w:r>
          </w:p>
        </w:tc>
        <w:tc>
          <w:tcPr>
            <w:tcW w:w="6449" w:type="dxa"/>
          </w:tcPr>
          <w:p w14:paraId="2903B9E4" w14:textId="77777777" w:rsidR="00CD6B7F" w:rsidRPr="00CD6B7F" w:rsidRDefault="00440FF8" w:rsidP="002916C6">
            <w:pPr>
              <w:spacing w:after="0" w:line="240" w:lineRule="auto"/>
              <w:rPr>
                <w:sz w:val="24"/>
                <w:szCs w:val="24"/>
              </w:rPr>
            </w:pPr>
            <w:r>
              <w:rPr>
                <w:sz w:val="24"/>
                <w:szCs w:val="24"/>
              </w:rPr>
              <w:t>Earned a penny, nickel, and dime which equals $0.15 [RI.3.8]</w:t>
            </w:r>
          </w:p>
        </w:tc>
      </w:tr>
      <w:tr w:rsidR="00CD6B7F" w:rsidRPr="00CD6B7F" w14:paraId="1C381D5D" w14:textId="77777777">
        <w:trPr>
          <w:trHeight w:val="147"/>
        </w:trPr>
        <w:tc>
          <w:tcPr>
            <w:tcW w:w="6449" w:type="dxa"/>
          </w:tcPr>
          <w:p w14:paraId="6E2F1F7E" w14:textId="77777777" w:rsidR="00177848" w:rsidRPr="00CD6B7F" w:rsidRDefault="00440FF8" w:rsidP="005B6C42">
            <w:pPr>
              <w:spacing w:after="0" w:line="240" w:lineRule="auto"/>
              <w:rPr>
                <w:sz w:val="24"/>
                <w:szCs w:val="24"/>
              </w:rPr>
            </w:pPr>
            <w:r>
              <w:rPr>
                <w:sz w:val="24"/>
                <w:szCs w:val="24"/>
              </w:rPr>
              <w:t>On a page 94, you have earned a quarter f</w:t>
            </w:r>
            <w:r w:rsidR="00C1621D">
              <w:rPr>
                <w:sz w:val="24"/>
                <w:szCs w:val="24"/>
              </w:rPr>
              <w:t xml:space="preserve">or hard work. </w:t>
            </w:r>
            <w:r w:rsidR="00491DA8">
              <w:rPr>
                <w:sz w:val="24"/>
                <w:szCs w:val="24"/>
              </w:rPr>
              <w:t>From the illustrated combination of coins, which one would you choose to have the most</w:t>
            </w:r>
            <w:r w:rsidR="00C1621D">
              <w:rPr>
                <w:sz w:val="24"/>
                <w:szCs w:val="24"/>
              </w:rPr>
              <w:t xml:space="preserve"> </w:t>
            </w:r>
            <w:r w:rsidR="00491DA8">
              <w:rPr>
                <w:sz w:val="24"/>
                <w:szCs w:val="24"/>
              </w:rPr>
              <w:t>number of coins in your pocket?</w:t>
            </w:r>
          </w:p>
        </w:tc>
        <w:tc>
          <w:tcPr>
            <w:tcW w:w="6449" w:type="dxa"/>
          </w:tcPr>
          <w:p w14:paraId="20D81205" w14:textId="77777777" w:rsidR="00CD6B7F" w:rsidRPr="00CD6B7F" w:rsidRDefault="00440FF8" w:rsidP="00491DA8">
            <w:pPr>
              <w:spacing w:after="0" w:line="240" w:lineRule="auto"/>
              <w:rPr>
                <w:sz w:val="24"/>
                <w:szCs w:val="24"/>
              </w:rPr>
            </w:pPr>
            <w:r>
              <w:rPr>
                <w:sz w:val="24"/>
                <w:szCs w:val="24"/>
              </w:rPr>
              <w:t xml:space="preserve">Combination: </w:t>
            </w:r>
            <w:r w:rsidR="00491DA8">
              <w:rPr>
                <w:sz w:val="24"/>
                <w:szCs w:val="24"/>
              </w:rPr>
              <w:t>2</w:t>
            </w:r>
            <w:r>
              <w:rPr>
                <w:sz w:val="24"/>
                <w:szCs w:val="24"/>
              </w:rPr>
              <w:t xml:space="preserve">5 </w:t>
            </w:r>
            <w:proofErr w:type="gramStart"/>
            <w:r>
              <w:rPr>
                <w:sz w:val="24"/>
                <w:szCs w:val="24"/>
              </w:rPr>
              <w:t>pennies[</w:t>
            </w:r>
            <w:proofErr w:type="gramEnd"/>
            <w:r>
              <w:rPr>
                <w:sz w:val="24"/>
                <w:szCs w:val="24"/>
              </w:rPr>
              <w:t>RI.3.7]</w:t>
            </w:r>
          </w:p>
        </w:tc>
      </w:tr>
      <w:tr w:rsidR="00CD6B7F" w:rsidRPr="00CD6B7F" w14:paraId="1CBB57DC" w14:textId="77777777">
        <w:trPr>
          <w:trHeight w:val="147"/>
        </w:trPr>
        <w:tc>
          <w:tcPr>
            <w:tcW w:w="6449" w:type="dxa"/>
          </w:tcPr>
          <w:p w14:paraId="2FCB4091" w14:textId="77777777" w:rsidR="00CD6B7F" w:rsidRDefault="00440FF8" w:rsidP="005B6C42">
            <w:pPr>
              <w:spacing w:after="0" w:line="240" w:lineRule="auto"/>
              <w:rPr>
                <w:sz w:val="24"/>
                <w:szCs w:val="24"/>
              </w:rPr>
            </w:pPr>
            <w:r>
              <w:rPr>
                <w:sz w:val="24"/>
                <w:szCs w:val="24"/>
              </w:rPr>
              <w:t xml:space="preserve">Look at the </w:t>
            </w:r>
            <w:r w:rsidR="00510881">
              <w:rPr>
                <w:sz w:val="24"/>
                <w:szCs w:val="24"/>
              </w:rPr>
              <w:t>illustration</w:t>
            </w:r>
            <w:r>
              <w:rPr>
                <w:sz w:val="24"/>
                <w:szCs w:val="24"/>
              </w:rPr>
              <w:t xml:space="preserve"> on page 96. How do different values of coins make you</w:t>
            </w:r>
            <w:r w:rsidR="001B27C7">
              <w:rPr>
                <w:sz w:val="24"/>
                <w:szCs w:val="24"/>
              </w:rPr>
              <w:t>r</w:t>
            </w:r>
            <w:r>
              <w:rPr>
                <w:sz w:val="24"/>
                <w:szCs w:val="24"/>
              </w:rPr>
              <w:t xml:space="preserve"> life easier?</w:t>
            </w:r>
          </w:p>
          <w:p w14:paraId="2378D4F7" w14:textId="77777777" w:rsidR="00177848" w:rsidRPr="00CD6B7F" w:rsidRDefault="00177848" w:rsidP="005B6C42">
            <w:pPr>
              <w:spacing w:after="0" w:line="240" w:lineRule="auto"/>
              <w:rPr>
                <w:sz w:val="24"/>
                <w:szCs w:val="24"/>
              </w:rPr>
            </w:pPr>
          </w:p>
        </w:tc>
        <w:tc>
          <w:tcPr>
            <w:tcW w:w="6449" w:type="dxa"/>
          </w:tcPr>
          <w:p w14:paraId="6D8EDCD9" w14:textId="77777777" w:rsidR="00CD6B7F" w:rsidRPr="00CD6B7F" w:rsidRDefault="00440FF8" w:rsidP="005B6C42">
            <w:pPr>
              <w:spacing w:after="0" w:line="240" w:lineRule="auto"/>
              <w:rPr>
                <w:sz w:val="24"/>
                <w:szCs w:val="24"/>
              </w:rPr>
            </w:pPr>
            <w:r>
              <w:rPr>
                <w:sz w:val="24"/>
                <w:szCs w:val="24"/>
              </w:rPr>
              <w:t>Different values of money allow you to pay the exact price for something; different values of coins allow you to carry small or large amounts of money [RI.3.2]</w:t>
            </w:r>
          </w:p>
        </w:tc>
      </w:tr>
      <w:tr w:rsidR="00CD6B7F" w:rsidRPr="00CD6B7F" w14:paraId="3B6D3D24" w14:textId="77777777">
        <w:trPr>
          <w:trHeight w:val="147"/>
        </w:trPr>
        <w:tc>
          <w:tcPr>
            <w:tcW w:w="6449" w:type="dxa"/>
          </w:tcPr>
          <w:p w14:paraId="5A266378" w14:textId="77777777" w:rsidR="00CD6B7F" w:rsidRDefault="00440FF8" w:rsidP="005B6C42">
            <w:pPr>
              <w:spacing w:after="0" w:line="240" w:lineRule="auto"/>
              <w:rPr>
                <w:sz w:val="24"/>
                <w:szCs w:val="24"/>
              </w:rPr>
            </w:pPr>
            <w:r>
              <w:rPr>
                <w:sz w:val="24"/>
                <w:szCs w:val="24"/>
              </w:rPr>
              <w:t>Read the 3</w:t>
            </w:r>
            <w:r w:rsidRPr="00440FF8">
              <w:rPr>
                <w:sz w:val="24"/>
                <w:szCs w:val="24"/>
                <w:vertAlign w:val="superscript"/>
              </w:rPr>
              <w:t>rd</w:t>
            </w:r>
            <w:r>
              <w:rPr>
                <w:sz w:val="24"/>
                <w:szCs w:val="24"/>
              </w:rPr>
              <w:t xml:space="preserve"> paragraph on page 97. </w:t>
            </w:r>
            <w:r w:rsidR="00C1621D">
              <w:rPr>
                <w:sz w:val="24"/>
                <w:szCs w:val="24"/>
              </w:rPr>
              <w:t>What does</w:t>
            </w:r>
            <w:r w:rsidR="0053347E">
              <w:rPr>
                <w:sz w:val="24"/>
                <w:szCs w:val="24"/>
              </w:rPr>
              <w:t xml:space="preserve"> the word</w:t>
            </w:r>
            <w:r w:rsidR="00C1621D">
              <w:rPr>
                <w:sz w:val="24"/>
                <w:szCs w:val="24"/>
              </w:rPr>
              <w:t xml:space="preserve"> interest mean? Can</w:t>
            </w:r>
            <w:r w:rsidR="0053347E">
              <w:rPr>
                <w:sz w:val="24"/>
                <w:szCs w:val="24"/>
              </w:rPr>
              <w:t xml:space="preserve"> the word</w:t>
            </w:r>
            <w:r w:rsidR="00C1621D">
              <w:rPr>
                <w:sz w:val="24"/>
                <w:szCs w:val="24"/>
              </w:rPr>
              <w:t xml:space="preserve"> interest </w:t>
            </w:r>
            <w:r w:rsidR="0053347E">
              <w:rPr>
                <w:sz w:val="24"/>
                <w:szCs w:val="24"/>
              </w:rPr>
              <w:t xml:space="preserve">be used </w:t>
            </w:r>
            <w:r w:rsidR="00C1621D">
              <w:rPr>
                <w:sz w:val="24"/>
                <w:szCs w:val="24"/>
              </w:rPr>
              <w:t>in another way?</w:t>
            </w:r>
          </w:p>
          <w:p w14:paraId="0DC2D68D" w14:textId="77777777" w:rsidR="00177848" w:rsidRDefault="00177848" w:rsidP="005B6C42">
            <w:pPr>
              <w:spacing w:after="0" w:line="240" w:lineRule="auto"/>
              <w:rPr>
                <w:sz w:val="24"/>
                <w:szCs w:val="24"/>
              </w:rPr>
            </w:pPr>
          </w:p>
          <w:p w14:paraId="06AD9E8A" w14:textId="77777777" w:rsidR="00177848" w:rsidRPr="00CD6B7F" w:rsidRDefault="00177848" w:rsidP="005B6C42">
            <w:pPr>
              <w:spacing w:after="0" w:line="240" w:lineRule="auto"/>
              <w:rPr>
                <w:sz w:val="24"/>
                <w:szCs w:val="24"/>
              </w:rPr>
            </w:pPr>
          </w:p>
        </w:tc>
        <w:tc>
          <w:tcPr>
            <w:tcW w:w="6449" w:type="dxa"/>
          </w:tcPr>
          <w:p w14:paraId="4DA7DA44" w14:textId="77777777" w:rsidR="00CD6B7F" w:rsidRPr="00CD6B7F" w:rsidRDefault="00C1621D" w:rsidP="00C1621D">
            <w:pPr>
              <w:spacing w:after="0" w:line="240" w:lineRule="auto"/>
              <w:rPr>
                <w:sz w:val="24"/>
                <w:szCs w:val="24"/>
              </w:rPr>
            </w:pPr>
            <w:r>
              <w:rPr>
                <w:sz w:val="24"/>
                <w:szCs w:val="24"/>
              </w:rPr>
              <w:t>Interest means the bank wants to use your money and it will pay you the customer to use a dollar for one year and earn</w:t>
            </w:r>
            <w:r w:rsidR="00440FF8">
              <w:rPr>
                <w:sz w:val="24"/>
                <w:szCs w:val="24"/>
              </w:rPr>
              <w:t xml:space="preserve"> five cents</w:t>
            </w:r>
            <w:r>
              <w:rPr>
                <w:sz w:val="24"/>
                <w:szCs w:val="24"/>
              </w:rPr>
              <w:t>.</w:t>
            </w:r>
            <w:r w:rsidR="001B27C7">
              <w:rPr>
                <w:sz w:val="24"/>
                <w:szCs w:val="24"/>
              </w:rPr>
              <w:t xml:space="preserve"> Interest can also mean to have a curiosity or to give attention to. </w:t>
            </w:r>
            <w:r w:rsidR="00440FF8">
              <w:rPr>
                <w:sz w:val="24"/>
                <w:szCs w:val="24"/>
              </w:rPr>
              <w:t>[RI.3.4]</w:t>
            </w:r>
          </w:p>
        </w:tc>
      </w:tr>
      <w:tr w:rsidR="00440FF8" w:rsidRPr="00CD6B7F" w14:paraId="5B8F83F0" w14:textId="77777777">
        <w:trPr>
          <w:trHeight w:val="147"/>
        </w:trPr>
        <w:tc>
          <w:tcPr>
            <w:tcW w:w="6449" w:type="dxa"/>
          </w:tcPr>
          <w:p w14:paraId="68CF7122" w14:textId="77777777" w:rsidR="00440FF8" w:rsidRDefault="00440FF8" w:rsidP="00B846B4">
            <w:pPr>
              <w:spacing w:after="0" w:line="240" w:lineRule="auto"/>
              <w:rPr>
                <w:sz w:val="24"/>
                <w:szCs w:val="24"/>
              </w:rPr>
            </w:pPr>
            <w:r>
              <w:rPr>
                <w:sz w:val="24"/>
                <w:szCs w:val="24"/>
              </w:rPr>
              <w:t xml:space="preserve">What does the picture on the bottom of page 102 show you? </w:t>
            </w:r>
            <w:r>
              <w:rPr>
                <w:sz w:val="24"/>
                <w:szCs w:val="24"/>
              </w:rPr>
              <w:lastRenderedPageBreak/>
              <w:t>How much will Mr. Horace Huggable receive as payment for the hippo as represented on this sheet of paper</w:t>
            </w:r>
            <w:r w:rsidR="00510881">
              <w:rPr>
                <w:sz w:val="24"/>
                <w:szCs w:val="24"/>
              </w:rPr>
              <w:t xml:space="preserve">? Based on what we learned in the </w:t>
            </w:r>
            <w:r w:rsidR="00B846B4">
              <w:rPr>
                <w:sz w:val="24"/>
                <w:szCs w:val="24"/>
              </w:rPr>
              <w:t>text,</w:t>
            </w:r>
            <w:r w:rsidR="00F16BC6">
              <w:rPr>
                <w:sz w:val="24"/>
                <w:szCs w:val="24"/>
              </w:rPr>
              <w:t xml:space="preserve"> what </w:t>
            </w:r>
            <w:r w:rsidR="00510881">
              <w:rPr>
                <w:sz w:val="24"/>
                <w:szCs w:val="24"/>
              </w:rPr>
              <w:t xml:space="preserve">two things </w:t>
            </w:r>
            <w:r w:rsidR="00F16BC6">
              <w:rPr>
                <w:sz w:val="24"/>
                <w:szCs w:val="24"/>
              </w:rPr>
              <w:t>can he do with the amount</w:t>
            </w:r>
            <w:r w:rsidR="00491DA8">
              <w:rPr>
                <w:sz w:val="24"/>
                <w:szCs w:val="24"/>
              </w:rPr>
              <w:t xml:space="preserve"> of money</w:t>
            </w:r>
            <w:r>
              <w:rPr>
                <w:sz w:val="24"/>
                <w:szCs w:val="24"/>
              </w:rPr>
              <w:t>?</w:t>
            </w:r>
          </w:p>
        </w:tc>
        <w:tc>
          <w:tcPr>
            <w:tcW w:w="6449" w:type="dxa"/>
          </w:tcPr>
          <w:p w14:paraId="79340422" w14:textId="77777777" w:rsidR="00440FF8" w:rsidRDefault="00440FF8" w:rsidP="00070F3C">
            <w:pPr>
              <w:spacing w:after="0" w:line="240" w:lineRule="auto"/>
              <w:rPr>
                <w:sz w:val="24"/>
                <w:szCs w:val="24"/>
              </w:rPr>
            </w:pPr>
            <w:r>
              <w:rPr>
                <w:sz w:val="24"/>
                <w:szCs w:val="24"/>
              </w:rPr>
              <w:lastRenderedPageBreak/>
              <w:t>This picture show</w:t>
            </w:r>
            <w:r w:rsidR="00336146">
              <w:rPr>
                <w:sz w:val="24"/>
                <w:szCs w:val="24"/>
              </w:rPr>
              <w:t>s</w:t>
            </w:r>
            <w:r>
              <w:rPr>
                <w:sz w:val="24"/>
                <w:szCs w:val="24"/>
              </w:rPr>
              <w:t xml:space="preserve"> you an example of a check. The bank </w:t>
            </w:r>
            <w:r>
              <w:rPr>
                <w:sz w:val="24"/>
                <w:szCs w:val="24"/>
              </w:rPr>
              <w:lastRenderedPageBreak/>
              <w:t>Somewhere, U.S.A. must pay Mr. Horace Huggable $1,000 in cash.</w:t>
            </w:r>
            <w:r w:rsidR="00F16BC6">
              <w:rPr>
                <w:sz w:val="24"/>
                <w:szCs w:val="24"/>
              </w:rPr>
              <w:t xml:space="preserve"> He could cash the check t</w:t>
            </w:r>
            <w:r w:rsidR="006400E0">
              <w:rPr>
                <w:sz w:val="24"/>
                <w:szCs w:val="24"/>
              </w:rPr>
              <w:t>o</w:t>
            </w:r>
            <w:r w:rsidR="00F16BC6">
              <w:rPr>
                <w:sz w:val="24"/>
                <w:szCs w:val="24"/>
              </w:rPr>
              <w:t xml:space="preserve"> spend that amount of money or deposit the check and save the money, and </w:t>
            </w:r>
            <w:r w:rsidR="00070F3C">
              <w:rPr>
                <w:sz w:val="24"/>
                <w:szCs w:val="24"/>
              </w:rPr>
              <w:t xml:space="preserve">the $1,000 </w:t>
            </w:r>
            <w:r w:rsidR="00F16BC6">
              <w:rPr>
                <w:sz w:val="24"/>
                <w:szCs w:val="24"/>
              </w:rPr>
              <w:t>w</w:t>
            </w:r>
            <w:r w:rsidR="00070F3C">
              <w:rPr>
                <w:sz w:val="24"/>
                <w:szCs w:val="24"/>
              </w:rPr>
              <w:t>ould</w:t>
            </w:r>
            <w:r w:rsidR="00F16BC6">
              <w:rPr>
                <w:sz w:val="24"/>
                <w:szCs w:val="24"/>
              </w:rPr>
              <w:t xml:space="preserve"> earn interest in </w:t>
            </w:r>
            <w:proofErr w:type="gramStart"/>
            <w:r w:rsidR="00F16BC6">
              <w:rPr>
                <w:sz w:val="24"/>
                <w:szCs w:val="24"/>
              </w:rPr>
              <w:t>savings</w:t>
            </w:r>
            <w:r w:rsidR="00070F3C">
              <w:rPr>
                <w:sz w:val="24"/>
                <w:szCs w:val="24"/>
              </w:rPr>
              <w:t>.</w:t>
            </w:r>
            <w:r>
              <w:rPr>
                <w:sz w:val="24"/>
                <w:szCs w:val="24"/>
              </w:rPr>
              <w:t>[</w:t>
            </w:r>
            <w:proofErr w:type="gramEnd"/>
            <w:r>
              <w:rPr>
                <w:sz w:val="24"/>
                <w:szCs w:val="24"/>
              </w:rPr>
              <w:t>RI.3.5]</w:t>
            </w:r>
          </w:p>
        </w:tc>
      </w:tr>
      <w:tr w:rsidR="00CD6B7F" w:rsidRPr="00CD6B7F" w14:paraId="4B8BE30E" w14:textId="77777777">
        <w:trPr>
          <w:trHeight w:val="901"/>
        </w:trPr>
        <w:tc>
          <w:tcPr>
            <w:tcW w:w="6449" w:type="dxa"/>
          </w:tcPr>
          <w:p w14:paraId="2BC56422" w14:textId="77777777" w:rsidR="00CD6B7F" w:rsidRPr="00CD6B7F" w:rsidRDefault="00440FF8" w:rsidP="00070F3C">
            <w:pPr>
              <w:spacing w:after="0" w:line="240" w:lineRule="auto"/>
              <w:rPr>
                <w:sz w:val="24"/>
                <w:szCs w:val="24"/>
              </w:rPr>
            </w:pPr>
            <w:r>
              <w:rPr>
                <w:sz w:val="24"/>
                <w:szCs w:val="24"/>
              </w:rPr>
              <w:lastRenderedPageBreak/>
              <w:t xml:space="preserve">On page 106, </w:t>
            </w:r>
            <w:r w:rsidR="00510881">
              <w:rPr>
                <w:sz w:val="24"/>
                <w:szCs w:val="24"/>
              </w:rPr>
              <w:t>re</w:t>
            </w:r>
            <w:r>
              <w:rPr>
                <w:sz w:val="24"/>
                <w:szCs w:val="24"/>
              </w:rPr>
              <w:t xml:space="preserve">read the following line: “If you have some very expensive plans, you may have to take on a tough job that pays well.” </w:t>
            </w:r>
            <w:r w:rsidR="00510881">
              <w:rPr>
                <w:sz w:val="24"/>
                <w:szCs w:val="24"/>
              </w:rPr>
              <w:t>Based on the clues found in this sentence, w</w:t>
            </w:r>
            <w:r>
              <w:rPr>
                <w:sz w:val="24"/>
                <w:szCs w:val="24"/>
              </w:rPr>
              <w:t>hat does expensive mean?</w:t>
            </w:r>
          </w:p>
        </w:tc>
        <w:tc>
          <w:tcPr>
            <w:tcW w:w="6449" w:type="dxa"/>
          </w:tcPr>
          <w:p w14:paraId="4E9F2CF0" w14:textId="77777777" w:rsidR="00CD6B7F" w:rsidRPr="00CD6B7F" w:rsidRDefault="00440FF8" w:rsidP="005B6C42">
            <w:pPr>
              <w:spacing w:after="0" w:line="240" w:lineRule="auto"/>
              <w:rPr>
                <w:sz w:val="24"/>
                <w:szCs w:val="24"/>
              </w:rPr>
            </w:pPr>
            <w:r>
              <w:rPr>
                <w:sz w:val="24"/>
                <w:szCs w:val="24"/>
              </w:rPr>
              <w:t>Costing a lot of money [RI.3.4]</w:t>
            </w:r>
          </w:p>
        </w:tc>
      </w:tr>
      <w:tr w:rsidR="00CD6B7F" w:rsidRPr="00CD6B7F" w14:paraId="227ED05A" w14:textId="77777777">
        <w:trPr>
          <w:trHeight w:val="980"/>
        </w:trPr>
        <w:tc>
          <w:tcPr>
            <w:tcW w:w="6449" w:type="dxa"/>
          </w:tcPr>
          <w:p w14:paraId="50927131" w14:textId="77777777" w:rsidR="00CD6B7F" w:rsidRPr="00CD6B7F" w:rsidRDefault="00C1621D" w:rsidP="00B846B4">
            <w:pPr>
              <w:spacing w:after="0" w:line="240" w:lineRule="auto"/>
              <w:rPr>
                <w:sz w:val="24"/>
                <w:szCs w:val="24"/>
              </w:rPr>
            </w:pPr>
            <w:r>
              <w:rPr>
                <w:sz w:val="24"/>
                <w:szCs w:val="24"/>
              </w:rPr>
              <w:t xml:space="preserve"> In the text</w:t>
            </w:r>
            <w:r w:rsidR="00EA689D">
              <w:rPr>
                <w:sz w:val="24"/>
                <w:szCs w:val="24"/>
              </w:rPr>
              <w:t xml:space="preserve"> it </w:t>
            </w:r>
            <w:r w:rsidR="00440FF8">
              <w:rPr>
                <w:sz w:val="24"/>
                <w:szCs w:val="24"/>
              </w:rPr>
              <w:t>says “You’re $50,000 short, but you can s</w:t>
            </w:r>
            <w:r w:rsidR="00B846B4">
              <w:rPr>
                <w:sz w:val="24"/>
                <w:szCs w:val="24"/>
              </w:rPr>
              <w:t>till buy the castle</w:t>
            </w:r>
            <w:proofErr w:type="gramStart"/>
            <w:r w:rsidR="00B846B4">
              <w:rPr>
                <w:sz w:val="24"/>
                <w:szCs w:val="24"/>
              </w:rPr>
              <w:t>.”(</w:t>
            </w:r>
            <w:proofErr w:type="gramEnd"/>
            <w:r w:rsidR="00B846B4">
              <w:rPr>
                <w:sz w:val="24"/>
                <w:szCs w:val="24"/>
              </w:rPr>
              <w:t>page 105)</w:t>
            </w:r>
            <w:r w:rsidR="00440FF8">
              <w:rPr>
                <w:sz w:val="24"/>
                <w:szCs w:val="24"/>
              </w:rPr>
              <w:t xml:space="preserve"> </w:t>
            </w:r>
            <w:r w:rsidR="0053347E">
              <w:rPr>
                <w:sz w:val="24"/>
                <w:szCs w:val="24"/>
              </w:rPr>
              <w:t>I</w:t>
            </w:r>
            <w:r w:rsidR="00B846B4">
              <w:rPr>
                <w:sz w:val="24"/>
                <w:szCs w:val="24"/>
              </w:rPr>
              <w:t>n</w:t>
            </w:r>
            <w:r w:rsidR="0053347E">
              <w:rPr>
                <w:sz w:val="24"/>
                <w:szCs w:val="24"/>
              </w:rPr>
              <w:t xml:space="preserve"> this sentence</w:t>
            </w:r>
            <w:r w:rsidR="00EA689D">
              <w:rPr>
                <w:sz w:val="24"/>
                <w:szCs w:val="24"/>
              </w:rPr>
              <w:t xml:space="preserve">, </w:t>
            </w:r>
            <w:r w:rsidR="0053347E" w:rsidRPr="0053347E">
              <w:rPr>
                <w:i/>
                <w:sz w:val="24"/>
                <w:szCs w:val="24"/>
              </w:rPr>
              <w:t>short</w:t>
            </w:r>
            <w:r w:rsidR="0053347E">
              <w:rPr>
                <w:sz w:val="24"/>
                <w:szCs w:val="24"/>
              </w:rPr>
              <w:t xml:space="preserve"> means to not have enough of something.  In this case, $50,000. According to the text, </w:t>
            </w:r>
            <w:r w:rsidR="00EA689D">
              <w:rPr>
                <w:sz w:val="24"/>
                <w:szCs w:val="24"/>
              </w:rPr>
              <w:t>explain how you can still buy the castle even though you are short $50,000?</w:t>
            </w:r>
          </w:p>
        </w:tc>
        <w:tc>
          <w:tcPr>
            <w:tcW w:w="6449" w:type="dxa"/>
          </w:tcPr>
          <w:p w14:paraId="1D0D4E3A" w14:textId="77777777" w:rsidR="00CD6B7F" w:rsidRPr="00CD6B7F" w:rsidRDefault="00440FF8" w:rsidP="0053347E">
            <w:pPr>
              <w:spacing w:after="0" w:line="240" w:lineRule="auto"/>
              <w:rPr>
                <w:sz w:val="24"/>
                <w:szCs w:val="24"/>
              </w:rPr>
            </w:pPr>
            <w:r>
              <w:rPr>
                <w:sz w:val="24"/>
                <w:szCs w:val="24"/>
              </w:rPr>
              <w:t xml:space="preserve">The amount you </w:t>
            </w:r>
            <w:r w:rsidR="00EA689D">
              <w:rPr>
                <w:sz w:val="24"/>
                <w:szCs w:val="24"/>
              </w:rPr>
              <w:t>need can be borrowed from the bank</w:t>
            </w:r>
            <w:r w:rsidR="0053347E">
              <w:rPr>
                <w:sz w:val="24"/>
                <w:szCs w:val="24"/>
              </w:rPr>
              <w:t>.   They will lend it to you, and you will have to pay them back over time.  The amount you</w:t>
            </w:r>
            <w:r w:rsidR="00EA689D">
              <w:rPr>
                <w:sz w:val="24"/>
                <w:szCs w:val="24"/>
              </w:rPr>
              <w:t xml:space="preserve"> will </w:t>
            </w:r>
            <w:r>
              <w:rPr>
                <w:sz w:val="24"/>
                <w:szCs w:val="24"/>
              </w:rPr>
              <w:t>pay the bank will be more than what you borrowed</w:t>
            </w:r>
            <w:r w:rsidR="0053347E">
              <w:rPr>
                <w:sz w:val="24"/>
                <w:szCs w:val="24"/>
              </w:rPr>
              <w:t xml:space="preserve"> because they will charge you interest.</w:t>
            </w:r>
            <w:r>
              <w:rPr>
                <w:sz w:val="24"/>
                <w:szCs w:val="24"/>
              </w:rPr>
              <w:t xml:space="preserve"> [RI.3.3 and RI.3.9]</w:t>
            </w:r>
          </w:p>
        </w:tc>
      </w:tr>
      <w:tr w:rsidR="00CD6B7F" w:rsidRPr="00CD6B7F" w14:paraId="15876B58" w14:textId="77777777">
        <w:trPr>
          <w:trHeight w:val="350"/>
        </w:trPr>
        <w:tc>
          <w:tcPr>
            <w:tcW w:w="6449" w:type="dxa"/>
          </w:tcPr>
          <w:p w14:paraId="760BD8E5" w14:textId="77777777" w:rsidR="00CD6B7F" w:rsidRPr="00CD6B7F" w:rsidRDefault="0053347E" w:rsidP="005B6C42">
            <w:pPr>
              <w:spacing w:after="0" w:line="240" w:lineRule="auto"/>
              <w:rPr>
                <w:sz w:val="24"/>
                <w:szCs w:val="24"/>
              </w:rPr>
            </w:pPr>
            <w:r>
              <w:rPr>
                <w:sz w:val="24"/>
                <w:szCs w:val="24"/>
              </w:rPr>
              <w:t>Look back at page</w:t>
            </w:r>
            <w:r w:rsidR="00440FF8">
              <w:rPr>
                <w:sz w:val="24"/>
                <w:szCs w:val="24"/>
              </w:rPr>
              <w:t xml:space="preserve"> 106. What is more important than money? Use details from the selection in your answer.</w:t>
            </w:r>
          </w:p>
        </w:tc>
        <w:tc>
          <w:tcPr>
            <w:tcW w:w="6449" w:type="dxa"/>
          </w:tcPr>
          <w:p w14:paraId="3F8CBEFB" w14:textId="77777777" w:rsidR="00CD6B7F" w:rsidRPr="00CD6B7F" w:rsidRDefault="00440FF8" w:rsidP="00440FF8">
            <w:pPr>
              <w:spacing w:after="0" w:line="240" w:lineRule="auto"/>
              <w:rPr>
                <w:sz w:val="24"/>
                <w:szCs w:val="24"/>
              </w:rPr>
            </w:pPr>
            <w:r>
              <w:rPr>
                <w:sz w:val="24"/>
                <w:szCs w:val="24"/>
              </w:rPr>
              <w:t xml:space="preserve">Enjoying your work is more important than money. If you do not enjoy taming ogres, building bridges, or painting pots purple, look for another job and make less expensive </w:t>
            </w:r>
            <w:proofErr w:type="gramStart"/>
            <w:r>
              <w:rPr>
                <w:sz w:val="24"/>
                <w:szCs w:val="24"/>
              </w:rPr>
              <w:t>plans.[</w:t>
            </w:r>
            <w:proofErr w:type="gramEnd"/>
            <w:r>
              <w:rPr>
                <w:sz w:val="24"/>
                <w:szCs w:val="24"/>
              </w:rPr>
              <w:t>RI.3.3]</w:t>
            </w:r>
          </w:p>
        </w:tc>
      </w:tr>
      <w:tr w:rsidR="00440FF8" w:rsidRPr="00CD6B7F" w14:paraId="65176CDD" w14:textId="77777777">
        <w:trPr>
          <w:trHeight w:val="886"/>
        </w:trPr>
        <w:tc>
          <w:tcPr>
            <w:tcW w:w="6449" w:type="dxa"/>
          </w:tcPr>
          <w:p w14:paraId="072DBF60" w14:textId="77777777" w:rsidR="00440FF8" w:rsidRDefault="00440FF8" w:rsidP="0053347E">
            <w:pPr>
              <w:spacing w:after="0" w:line="240" w:lineRule="auto"/>
              <w:rPr>
                <w:sz w:val="24"/>
                <w:szCs w:val="24"/>
              </w:rPr>
            </w:pPr>
            <w:r>
              <w:rPr>
                <w:sz w:val="24"/>
                <w:szCs w:val="24"/>
              </w:rPr>
              <w:t xml:space="preserve">Reread pages 108-109 and imagine someone wants to give you a million dollars. </w:t>
            </w:r>
            <w:r w:rsidR="0053347E">
              <w:rPr>
                <w:sz w:val="24"/>
                <w:szCs w:val="24"/>
              </w:rPr>
              <w:t>Based on what you’ve learned from the text, w</w:t>
            </w:r>
            <w:r>
              <w:rPr>
                <w:sz w:val="24"/>
                <w:szCs w:val="24"/>
              </w:rPr>
              <w:t>ould you want to be given a million dollars in the form of a check or as coins or bills?</w:t>
            </w:r>
            <w:r w:rsidR="0053347E">
              <w:rPr>
                <w:sz w:val="24"/>
                <w:szCs w:val="24"/>
              </w:rPr>
              <w:t xml:space="preserve"> Why? </w:t>
            </w:r>
          </w:p>
        </w:tc>
        <w:tc>
          <w:tcPr>
            <w:tcW w:w="6449" w:type="dxa"/>
          </w:tcPr>
          <w:p w14:paraId="01138664" w14:textId="77777777" w:rsidR="00440FF8" w:rsidRDefault="00440FF8" w:rsidP="00440FF8">
            <w:pPr>
              <w:spacing w:after="0" w:line="240" w:lineRule="auto"/>
              <w:rPr>
                <w:sz w:val="24"/>
                <w:szCs w:val="24"/>
              </w:rPr>
            </w:pPr>
            <w:r>
              <w:rPr>
                <w:sz w:val="24"/>
                <w:szCs w:val="24"/>
              </w:rPr>
              <w:t xml:space="preserve">A check deposited into the bank. </w:t>
            </w:r>
            <w:r w:rsidR="0053347E">
              <w:rPr>
                <w:sz w:val="24"/>
                <w:szCs w:val="24"/>
              </w:rPr>
              <w:t xml:space="preserve"> There would be too many coins or bills to carry </w:t>
            </w:r>
            <w:proofErr w:type="gramStart"/>
            <w:r w:rsidR="0053347E">
              <w:rPr>
                <w:sz w:val="24"/>
                <w:szCs w:val="24"/>
              </w:rPr>
              <w:t>around.</w:t>
            </w:r>
            <w:r>
              <w:rPr>
                <w:sz w:val="24"/>
                <w:szCs w:val="24"/>
              </w:rPr>
              <w:t>[</w:t>
            </w:r>
            <w:proofErr w:type="gramEnd"/>
            <w:r>
              <w:rPr>
                <w:sz w:val="24"/>
                <w:szCs w:val="24"/>
              </w:rPr>
              <w:t>RI.3.2]</w:t>
            </w:r>
          </w:p>
        </w:tc>
      </w:tr>
      <w:tr w:rsidR="00CD6B7F" w:rsidRPr="00CD6B7F" w14:paraId="2257C598" w14:textId="77777777">
        <w:trPr>
          <w:trHeight w:val="1250"/>
        </w:trPr>
        <w:tc>
          <w:tcPr>
            <w:tcW w:w="6449" w:type="dxa"/>
          </w:tcPr>
          <w:p w14:paraId="4EB83F84" w14:textId="77777777" w:rsidR="00CD6B7F" w:rsidRPr="008F7B33" w:rsidRDefault="008F7B33" w:rsidP="008F7B33">
            <w:pPr>
              <w:spacing w:after="0" w:line="240" w:lineRule="auto"/>
              <w:rPr>
                <w:sz w:val="24"/>
                <w:szCs w:val="24"/>
              </w:rPr>
            </w:pPr>
            <w:r>
              <w:rPr>
                <w:sz w:val="24"/>
                <w:szCs w:val="24"/>
              </w:rPr>
              <w:t>The author writes, “Making money means making choices.” Based on what we have learned in the text, what does the author mean by this sentence?</w:t>
            </w:r>
          </w:p>
        </w:tc>
        <w:tc>
          <w:tcPr>
            <w:tcW w:w="6449" w:type="dxa"/>
          </w:tcPr>
          <w:p w14:paraId="0D69791B" w14:textId="77777777" w:rsidR="00CD6B7F" w:rsidRPr="00CD6B7F" w:rsidRDefault="008F7B33" w:rsidP="0053347E">
            <w:pPr>
              <w:spacing w:after="0" w:line="240" w:lineRule="auto"/>
              <w:rPr>
                <w:sz w:val="24"/>
                <w:szCs w:val="24"/>
              </w:rPr>
            </w:pPr>
            <w:r>
              <w:rPr>
                <w:sz w:val="24"/>
                <w:szCs w:val="24"/>
              </w:rPr>
              <w:t>When you make money, you have to make decisions regarding what form you want the money to be in (coins, bills, check). You also have to decide what to do with the money once you have it. (e.g., Should you deposit it in order to earn interest? Should you spend it on something? In addition, if you decide to spend your money, you have to make sure you have enough to purchase whatever you want.</w:t>
            </w:r>
            <w:r w:rsidR="00600EC9">
              <w:rPr>
                <w:sz w:val="24"/>
                <w:szCs w:val="24"/>
              </w:rPr>
              <w:t xml:space="preserve"> If you do not, you have to decide whether you want to borrow money from the bank and pay it back over time while they charge you </w:t>
            </w:r>
            <w:proofErr w:type="gramStart"/>
            <w:r w:rsidR="00600EC9">
              <w:rPr>
                <w:sz w:val="24"/>
                <w:szCs w:val="24"/>
              </w:rPr>
              <w:t>interest.</w:t>
            </w:r>
            <w:r w:rsidR="00EA689D">
              <w:rPr>
                <w:sz w:val="24"/>
                <w:szCs w:val="24"/>
              </w:rPr>
              <w:t>[</w:t>
            </w:r>
            <w:proofErr w:type="gramEnd"/>
            <w:r w:rsidR="00EA689D">
              <w:rPr>
                <w:sz w:val="24"/>
                <w:szCs w:val="24"/>
              </w:rPr>
              <w:t>RI.3.5]</w:t>
            </w:r>
          </w:p>
        </w:tc>
      </w:tr>
    </w:tbl>
    <w:p w14:paraId="1C442852" w14:textId="77777777" w:rsidR="00FA11E7" w:rsidRDefault="00FA11E7" w:rsidP="0093079A">
      <w:pPr>
        <w:spacing w:after="0" w:line="360" w:lineRule="auto"/>
        <w:ind w:left="360"/>
        <w:rPr>
          <w:rFonts w:asciiTheme="minorHAnsi" w:hAnsiTheme="minorHAnsi" w:cstheme="minorHAnsi"/>
          <w:sz w:val="24"/>
          <w:szCs w:val="24"/>
        </w:rPr>
      </w:pPr>
    </w:p>
    <w:p w14:paraId="7DCB8BEE" w14:textId="77777777" w:rsidR="008F7B33" w:rsidRDefault="008F7B33" w:rsidP="008F7B33">
      <w:pPr>
        <w:spacing w:after="0" w:line="360" w:lineRule="auto"/>
        <w:ind w:left="360"/>
        <w:rPr>
          <w:rFonts w:asciiTheme="minorHAnsi" w:hAnsiTheme="minorHAnsi" w:cstheme="minorHAnsi"/>
          <w:sz w:val="24"/>
          <w:szCs w:val="24"/>
        </w:rPr>
      </w:pPr>
    </w:p>
    <w:p w14:paraId="04C427DE" w14:textId="77777777" w:rsidR="008F7B33" w:rsidRPr="008D27DD" w:rsidRDefault="008D27DD" w:rsidP="008D27DD">
      <w:pPr>
        <w:spacing w:after="0" w:line="360" w:lineRule="auto"/>
        <w:rPr>
          <w:rFonts w:asciiTheme="minorHAnsi" w:hAnsiTheme="minorHAnsi" w:cstheme="minorHAnsi"/>
          <w:sz w:val="32"/>
          <w:szCs w:val="24"/>
          <w:u w:val="single"/>
        </w:rPr>
      </w:pPr>
      <w:r>
        <w:rPr>
          <w:rFonts w:asciiTheme="minorHAnsi" w:hAnsiTheme="minorHAnsi" w:cstheme="minorHAnsi"/>
          <w:sz w:val="32"/>
          <w:szCs w:val="24"/>
          <w:u w:val="single"/>
        </w:rPr>
        <w:t>Vocabulary</w:t>
      </w: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8D27DD" w:rsidRPr="00D97E24" w14:paraId="557A8358" w14:textId="77777777">
        <w:trPr>
          <w:trHeight w:val="372"/>
        </w:trPr>
        <w:tc>
          <w:tcPr>
            <w:tcW w:w="1101" w:type="dxa"/>
          </w:tcPr>
          <w:p w14:paraId="743A339B" w14:textId="77777777" w:rsidR="008D27DD" w:rsidRPr="00D97E24" w:rsidRDefault="008D27DD" w:rsidP="008D27DD">
            <w:pPr>
              <w:spacing w:after="0" w:line="240" w:lineRule="auto"/>
              <w:jc w:val="center"/>
              <w:rPr>
                <w:b/>
                <w:sz w:val="20"/>
                <w:szCs w:val="20"/>
              </w:rPr>
            </w:pPr>
          </w:p>
        </w:tc>
        <w:tc>
          <w:tcPr>
            <w:tcW w:w="5953" w:type="dxa"/>
          </w:tcPr>
          <w:p w14:paraId="77DAB7D8" w14:textId="77777777" w:rsidR="008D27DD" w:rsidRPr="00D97E24" w:rsidRDefault="008D27DD" w:rsidP="008D27DD">
            <w:pPr>
              <w:spacing w:after="0" w:line="240" w:lineRule="auto"/>
              <w:ind w:left="113" w:right="113"/>
              <w:jc w:val="center"/>
              <w:rPr>
                <w:sz w:val="20"/>
                <w:szCs w:val="20"/>
              </w:rPr>
            </w:pPr>
            <w:r>
              <w:rPr>
                <w:b/>
                <w:sz w:val="20"/>
                <w:szCs w:val="20"/>
              </w:rPr>
              <w:t xml:space="preserve">KEY WORDS ESSENTIAL TO </w:t>
            </w:r>
            <w:r w:rsidRPr="00D97E24">
              <w:rPr>
                <w:b/>
                <w:sz w:val="20"/>
                <w:szCs w:val="20"/>
              </w:rPr>
              <w:t>UNDERSTANDING</w:t>
            </w:r>
          </w:p>
          <w:p w14:paraId="1CCBC119" w14:textId="77777777" w:rsidR="008D27DD" w:rsidRPr="00D97E24" w:rsidRDefault="008D27DD" w:rsidP="008D27DD">
            <w:pPr>
              <w:spacing w:after="0" w:line="240" w:lineRule="auto"/>
              <w:jc w:val="center"/>
              <w:rPr>
                <w:sz w:val="20"/>
                <w:szCs w:val="20"/>
              </w:rPr>
            </w:pPr>
            <w:r w:rsidRPr="00D97E24">
              <w:rPr>
                <w:sz w:val="20"/>
                <w:szCs w:val="20"/>
              </w:rPr>
              <w:t>Word</w:t>
            </w:r>
            <w:r>
              <w:rPr>
                <w:sz w:val="20"/>
                <w:szCs w:val="20"/>
              </w:rPr>
              <w:t>s ad</w:t>
            </w:r>
            <w:r w:rsidRPr="00D97E24">
              <w:rPr>
                <w:sz w:val="20"/>
                <w:szCs w:val="20"/>
              </w:rPr>
              <w:t>dressed with a question or task</w:t>
            </w:r>
          </w:p>
        </w:tc>
        <w:tc>
          <w:tcPr>
            <w:tcW w:w="5954" w:type="dxa"/>
          </w:tcPr>
          <w:p w14:paraId="4FBB97A6" w14:textId="77777777" w:rsidR="008D27DD" w:rsidRDefault="008D27DD" w:rsidP="008D27DD">
            <w:pPr>
              <w:spacing w:after="0" w:line="240" w:lineRule="auto"/>
              <w:ind w:left="113" w:right="113"/>
              <w:jc w:val="center"/>
              <w:rPr>
                <w:b/>
                <w:sz w:val="20"/>
                <w:szCs w:val="20"/>
              </w:rPr>
            </w:pPr>
            <w:r w:rsidRPr="00D97E24">
              <w:rPr>
                <w:b/>
                <w:sz w:val="20"/>
                <w:szCs w:val="20"/>
              </w:rPr>
              <w:t xml:space="preserve">WORDS WORTH KNOWING </w:t>
            </w:r>
          </w:p>
          <w:p w14:paraId="6AB5A4A7" w14:textId="77777777" w:rsidR="008D27DD" w:rsidRPr="00D97E24" w:rsidRDefault="008D27DD" w:rsidP="008D27DD">
            <w:pPr>
              <w:spacing w:after="0" w:line="240" w:lineRule="auto"/>
              <w:ind w:left="113" w:right="113"/>
              <w:jc w:val="center"/>
              <w:rPr>
                <w:sz w:val="20"/>
                <w:szCs w:val="20"/>
              </w:rPr>
            </w:pPr>
            <w:r w:rsidRPr="00D97E24">
              <w:rPr>
                <w:sz w:val="20"/>
                <w:szCs w:val="20"/>
              </w:rPr>
              <w:t>General teaching s</w:t>
            </w:r>
            <w:r>
              <w:rPr>
                <w:sz w:val="20"/>
                <w:szCs w:val="20"/>
              </w:rPr>
              <w:t xml:space="preserve">uggestions are provided in the </w:t>
            </w:r>
            <w:r w:rsidRPr="00D97E24">
              <w:rPr>
                <w:sz w:val="20"/>
                <w:szCs w:val="20"/>
              </w:rPr>
              <w:t>Introduction</w:t>
            </w:r>
            <w:r>
              <w:rPr>
                <w:sz w:val="20"/>
                <w:szCs w:val="20"/>
              </w:rPr>
              <w:t xml:space="preserve"> </w:t>
            </w:r>
          </w:p>
        </w:tc>
      </w:tr>
      <w:tr w:rsidR="008D27DD" w14:paraId="7F8D9BE0" w14:textId="77777777">
        <w:trPr>
          <w:cantSplit/>
          <w:trHeight w:val="3682"/>
        </w:trPr>
        <w:tc>
          <w:tcPr>
            <w:tcW w:w="1101" w:type="dxa"/>
            <w:textDirection w:val="btLr"/>
          </w:tcPr>
          <w:p w14:paraId="580D974A" w14:textId="77777777" w:rsidR="008D27DD" w:rsidRPr="00D97E24" w:rsidRDefault="008D27DD" w:rsidP="008D27DD">
            <w:pPr>
              <w:spacing w:after="0" w:line="240" w:lineRule="auto"/>
              <w:jc w:val="center"/>
              <w:rPr>
                <w:b/>
                <w:sz w:val="20"/>
                <w:szCs w:val="20"/>
              </w:rPr>
            </w:pPr>
            <w:r w:rsidRPr="00D97E24">
              <w:rPr>
                <w:b/>
                <w:sz w:val="20"/>
                <w:szCs w:val="20"/>
              </w:rPr>
              <w:t xml:space="preserve">TEACHER PROVIDES DEFINITION </w:t>
            </w:r>
          </w:p>
          <w:p w14:paraId="1C71E74C" w14:textId="77777777" w:rsidR="008D27DD" w:rsidRPr="00D97E24" w:rsidRDefault="008D27DD" w:rsidP="008D27DD">
            <w:pPr>
              <w:spacing w:after="0" w:line="240" w:lineRule="auto"/>
              <w:ind w:left="113" w:right="113"/>
              <w:jc w:val="center"/>
              <w:rPr>
                <w:sz w:val="20"/>
                <w:szCs w:val="20"/>
              </w:rPr>
            </w:pPr>
            <w:r w:rsidRPr="00D97E24">
              <w:rPr>
                <w:sz w:val="20"/>
                <w:szCs w:val="20"/>
              </w:rPr>
              <w:t>not enough contextual clues provided in the text</w:t>
            </w:r>
          </w:p>
        </w:tc>
        <w:tc>
          <w:tcPr>
            <w:tcW w:w="5953" w:type="dxa"/>
            <w:vAlign w:val="center"/>
          </w:tcPr>
          <w:p w14:paraId="58C31A49" w14:textId="77777777" w:rsidR="008D27DD" w:rsidRDefault="008D27DD" w:rsidP="008D27DD">
            <w:pPr>
              <w:spacing w:after="0"/>
            </w:pPr>
            <w:r>
              <w:t>Short (page 105)</w:t>
            </w:r>
          </w:p>
        </w:tc>
        <w:tc>
          <w:tcPr>
            <w:tcW w:w="5954" w:type="dxa"/>
            <w:vAlign w:val="center"/>
          </w:tcPr>
          <w:p w14:paraId="4FD44DE4" w14:textId="77777777" w:rsidR="008D27DD" w:rsidRDefault="008D27DD" w:rsidP="008D27DD">
            <w:pPr>
              <w:spacing w:after="0"/>
            </w:pPr>
            <w:r>
              <w:t>Earned (pg. 92)</w:t>
            </w:r>
          </w:p>
          <w:p w14:paraId="1EBD08D5" w14:textId="77777777" w:rsidR="008D27DD" w:rsidRDefault="008D27DD" w:rsidP="008D27DD">
            <w:pPr>
              <w:spacing w:after="0"/>
            </w:pPr>
            <w:r>
              <w:t>Value (pg. 98)</w:t>
            </w:r>
          </w:p>
          <w:p w14:paraId="5508A786" w14:textId="77777777" w:rsidR="008D27DD" w:rsidRDefault="008D27DD" w:rsidP="008D27DD">
            <w:pPr>
              <w:spacing w:after="0"/>
            </w:pPr>
            <w:r>
              <w:t>Worth (pg. 99)</w:t>
            </w:r>
          </w:p>
          <w:p w14:paraId="480F98D8" w14:textId="77777777" w:rsidR="008D27DD" w:rsidRDefault="008D27DD" w:rsidP="008D27DD">
            <w:pPr>
              <w:spacing w:after="0"/>
            </w:pPr>
            <w:r>
              <w:t>Feat, endangered (pg. 108)</w:t>
            </w:r>
          </w:p>
          <w:p w14:paraId="19677628" w14:textId="77777777" w:rsidR="008D27DD" w:rsidRDefault="008D27DD" w:rsidP="008D27DD">
            <w:pPr>
              <w:spacing w:after="0"/>
            </w:pPr>
            <w:r>
              <w:t>Stupendous</w:t>
            </w:r>
          </w:p>
          <w:p w14:paraId="312C8E49" w14:textId="77777777" w:rsidR="008D27DD" w:rsidRDefault="008D27DD" w:rsidP="008D27DD">
            <w:pPr>
              <w:spacing w:after="0"/>
            </w:pPr>
            <w:r>
              <w:t>Prefer, rather</w:t>
            </w:r>
          </w:p>
          <w:p w14:paraId="155B5160" w14:textId="77777777" w:rsidR="008D27DD" w:rsidRDefault="008D27DD" w:rsidP="008D27DD">
            <w:pPr>
              <w:spacing w:after="0"/>
            </w:pPr>
            <w:r>
              <w:t>Well-worn, fixable, down payment</w:t>
            </w:r>
          </w:p>
          <w:p w14:paraId="6B4D94F5" w14:textId="77777777" w:rsidR="008D27DD" w:rsidRDefault="008D27DD" w:rsidP="008D27DD">
            <w:pPr>
              <w:spacing w:after="0"/>
            </w:pPr>
            <w:r>
              <w:t>Tame, obstreperous, bulky</w:t>
            </w:r>
          </w:p>
          <w:p w14:paraId="1A5866FA" w14:textId="77777777" w:rsidR="008D27DD" w:rsidRDefault="008D27DD" w:rsidP="008D27DD">
            <w:pPr>
              <w:spacing w:after="0"/>
            </w:pPr>
            <w:r>
              <w:t>Dull</w:t>
            </w:r>
          </w:p>
          <w:p w14:paraId="4C7354EB" w14:textId="77777777" w:rsidR="008D27DD" w:rsidRDefault="008D27DD" w:rsidP="008D27DD">
            <w:pPr>
              <w:spacing w:after="0"/>
            </w:pPr>
          </w:p>
        </w:tc>
      </w:tr>
      <w:tr w:rsidR="008D27DD" w14:paraId="493BE012" w14:textId="77777777">
        <w:trPr>
          <w:cantSplit/>
          <w:trHeight w:val="3682"/>
        </w:trPr>
        <w:tc>
          <w:tcPr>
            <w:tcW w:w="1101" w:type="dxa"/>
            <w:textDirection w:val="btLr"/>
          </w:tcPr>
          <w:p w14:paraId="76A1DEC7" w14:textId="77777777" w:rsidR="008D27DD" w:rsidRPr="00D97E24" w:rsidRDefault="008D27DD" w:rsidP="008D27DD">
            <w:pPr>
              <w:spacing w:after="0" w:line="240" w:lineRule="auto"/>
              <w:jc w:val="center"/>
              <w:rPr>
                <w:b/>
                <w:sz w:val="20"/>
                <w:szCs w:val="20"/>
              </w:rPr>
            </w:pPr>
            <w:r w:rsidRPr="00D97E24">
              <w:rPr>
                <w:b/>
                <w:sz w:val="20"/>
                <w:szCs w:val="20"/>
              </w:rPr>
              <w:t>STUDENTS FIGURE OUT THE MEANING</w:t>
            </w:r>
          </w:p>
          <w:p w14:paraId="3AEC629E" w14:textId="77777777" w:rsidR="008D27DD" w:rsidRPr="00D97E24" w:rsidRDefault="008D27DD" w:rsidP="008D27DD">
            <w:pPr>
              <w:spacing w:after="0" w:line="240" w:lineRule="auto"/>
              <w:ind w:left="113" w:right="113"/>
              <w:jc w:val="center"/>
              <w:rPr>
                <w:sz w:val="20"/>
                <w:szCs w:val="20"/>
              </w:rPr>
            </w:pPr>
            <w:proofErr w:type="gramStart"/>
            <w:r w:rsidRPr="00D97E24">
              <w:rPr>
                <w:sz w:val="20"/>
                <w:szCs w:val="20"/>
              </w:rPr>
              <w:t>sufficient</w:t>
            </w:r>
            <w:proofErr w:type="gramEnd"/>
            <w:r w:rsidRPr="00D97E24">
              <w:rPr>
                <w:sz w:val="20"/>
                <w:szCs w:val="20"/>
              </w:rPr>
              <w:t xml:space="preserve"> context clues are provided in the text</w:t>
            </w:r>
          </w:p>
          <w:p w14:paraId="199017A6" w14:textId="77777777" w:rsidR="008D27DD" w:rsidRPr="00D97E24" w:rsidRDefault="008D27DD" w:rsidP="008D27DD">
            <w:pPr>
              <w:spacing w:after="0" w:line="240" w:lineRule="auto"/>
              <w:ind w:left="113" w:right="113"/>
              <w:jc w:val="center"/>
              <w:rPr>
                <w:sz w:val="20"/>
                <w:szCs w:val="20"/>
              </w:rPr>
            </w:pPr>
          </w:p>
          <w:p w14:paraId="47E80363" w14:textId="77777777" w:rsidR="008D27DD" w:rsidRPr="00D97E24" w:rsidRDefault="008D27DD" w:rsidP="008D27DD">
            <w:pPr>
              <w:spacing w:after="0" w:line="240" w:lineRule="auto"/>
              <w:ind w:left="113" w:right="113"/>
              <w:jc w:val="center"/>
              <w:rPr>
                <w:sz w:val="20"/>
                <w:szCs w:val="20"/>
              </w:rPr>
            </w:pPr>
          </w:p>
          <w:p w14:paraId="2AD6BCC4" w14:textId="77777777" w:rsidR="008D27DD" w:rsidRPr="00D97E24" w:rsidRDefault="008D27DD" w:rsidP="008D27DD">
            <w:pPr>
              <w:spacing w:after="0" w:line="240" w:lineRule="auto"/>
              <w:ind w:left="113" w:right="113"/>
              <w:jc w:val="center"/>
              <w:rPr>
                <w:sz w:val="20"/>
                <w:szCs w:val="20"/>
              </w:rPr>
            </w:pPr>
          </w:p>
          <w:p w14:paraId="0B146FD7" w14:textId="77777777" w:rsidR="008D27DD" w:rsidRPr="00D97E24" w:rsidRDefault="008D27DD" w:rsidP="008D27DD">
            <w:pPr>
              <w:spacing w:after="0" w:line="240" w:lineRule="auto"/>
              <w:ind w:left="113" w:right="113"/>
              <w:jc w:val="center"/>
              <w:rPr>
                <w:sz w:val="20"/>
                <w:szCs w:val="20"/>
              </w:rPr>
            </w:pPr>
          </w:p>
          <w:p w14:paraId="2A134D45" w14:textId="77777777" w:rsidR="008D27DD" w:rsidRPr="00D97E24" w:rsidRDefault="008D27DD" w:rsidP="008D27DD">
            <w:pPr>
              <w:spacing w:after="0" w:line="240" w:lineRule="auto"/>
              <w:ind w:left="113" w:right="113"/>
              <w:jc w:val="center"/>
              <w:rPr>
                <w:sz w:val="20"/>
                <w:szCs w:val="20"/>
              </w:rPr>
            </w:pPr>
          </w:p>
        </w:tc>
        <w:tc>
          <w:tcPr>
            <w:tcW w:w="5953" w:type="dxa"/>
            <w:vAlign w:val="center"/>
          </w:tcPr>
          <w:p w14:paraId="41881274" w14:textId="77777777" w:rsidR="008D27DD" w:rsidRDefault="008D27DD" w:rsidP="008D27DD">
            <w:pPr>
              <w:spacing w:after="0"/>
            </w:pPr>
            <w:r>
              <w:t>Interest (pg. 97)</w:t>
            </w:r>
          </w:p>
          <w:p w14:paraId="1C38C36F" w14:textId="77777777" w:rsidR="008D27DD" w:rsidRDefault="008D27DD" w:rsidP="008D27DD">
            <w:pPr>
              <w:spacing w:after="0"/>
            </w:pPr>
            <w:r>
              <w:t>Check (pg. 102)</w:t>
            </w:r>
          </w:p>
          <w:p w14:paraId="48AE4441" w14:textId="77777777" w:rsidR="008D27DD" w:rsidRDefault="008D27DD" w:rsidP="008D27DD">
            <w:pPr>
              <w:spacing w:after="0"/>
            </w:pPr>
            <w:r>
              <w:t>Expensive (pg. 106)</w:t>
            </w:r>
          </w:p>
          <w:p w14:paraId="607D3DAA" w14:textId="77777777" w:rsidR="008D27DD" w:rsidRDefault="008D27DD" w:rsidP="008D27DD">
            <w:pPr>
              <w:spacing w:after="0"/>
            </w:pPr>
          </w:p>
        </w:tc>
        <w:tc>
          <w:tcPr>
            <w:tcW w:w="5954" w:type="dxa"/>
            <w:vAlign w:val="center"/>
          </w:tcPr>
          <w:p w14:paraId="3FB38A9C" w14:textId="77777777" w:rsidR="008D27DD" w:rsidRDefault="008D27DD" w:rsidP="008D27DD">
            <w:pPr>
              <w:spacing w:after="0" w:line="240" w:lineRule="auto"/>
            </w:pPr>
            <w:r>
              <w:t>Stack, receive</w:t>
            </w:r>
          </w:p>
          <w:p w14:paraId="65D95311" w14:textId="77777777" w:rsidR="008D27DD" w:rsidRDefault="008D27DD" w:rsidP="008D27DD">
            <w:pPr>
              <w:spacing w:after="0" w:line="240" w:lineRule="auto"/>
            </w:pPr>
            <w:r>
              <w:t>Combinations</w:t>
            </w:r>
          </w:p>
          <w:p w14:paraId="5D54AF8E" w14:textId="77777777" w:rsidR="008D27DD" w:rsidRDefault="008D27DD" w:rsidP="008D27DD">
            <w:pPr>
              <w:spacing w:after="0" w:line="240" w:lineRule="auto"/>
            </w:pPr>
            <w:r>
              <w:t>Hard to handle</w:t>
            </w:r>
          </w:p>
          <w:p w14:paraId="14DFC882" w14:textId="77777777" w:rsidR="008D27DD" w:rsidRDefault="008D27DD" w:rsidP="008D27DD">
            <w:pPr>
              <w:spacing w:after="0" w:line="240" w:lineRule="auto"/>
            </w:pPr>
            <w:r>
              <w:t>Lend</w:t>
            </w:r>
          </w:p>
          <w:p w14:paraId="681BE89C" w14:textId="77777777" w:rsidR="008D27DD" w:rsidRDefault="008D27DD" w:rsidP="008D27DD">
            <w:pPr>
              <w:spacing w:after="0" w:line="240" w:lineRule="auto"/>
            </w:pPr>
            <w:r>
              <w:t>Towering (pg. 108)</w:t>
            </w:r>
          </w:p>
          <w:p w14:paraId="11B78A28" w14:textId="77777777" w:rsidR="008D27DD" w:rsidRDefault="008D27DD" w:rsidP="008D27DD">
            <w:pPr>
              <w:spacing w:after="0" w:line="240" w:lineRule="auto"/>
            </w:pPr>
          </w:p>
        </w:tc>
      </w:tr>
    </w:tbl>
    <w:p w14:paraId="190FED94" w14:textId="77777777" w:rsidR="008F7B33" w:rsidRDefault="008F7B33" w:rsidP="008F7B33">
      <w:pPr>
        <w:spacing w:after="0" w:line="360" w:lineRule="auto"/>
        <w:ind w:left="360"/>
        <w:rPr>
          <w:rFonts w:asciiTheme="minorHAnsi" w:hAnsiTheme="minorHAnsi" w:cstheme="minorHAnsi"/>
          <w:sz w:val="24"/>
          <w:szCs w:val="24"/>
        </w:rPr>
      </w:pPr>
    </w:p>
    <w:p w14:paraId="131A14D8" w14:textId="77777777" w:rsidR="008F7B33" w:rsidRPr="008D27DD" w:rsidRDefault="008D27DD" w:rsidP="008D27DD">
      <w:pPr>
        <w:spacing w:after="0" w:line="360" w:lineRule="auto"/>
        <w:rPr>
          <w:rFonts w:asciiTheme="minorHAnsi" w:hAnsiTheme="minorHAnsi" w:cstheme="minorHAnsi"/>
          <w:sz w:val="32"/>
          <w:szCs w:val="24"/>
          <w:u w:val="single"/>
        </w:rPr>
      </w:pPr>
      <w:r w:rsidRPr="008D27DD">
        <w:rPr>
          <w:rFonts w:asciiTheme="minorHAnsi" w:hAnsiTheme="minorHAnsi" w:cstheme="minorHAnsi"/>
          <w:sz w:val="32"/>
          <w:szCs w:val="24"/>
          <w:u w:val="single"/>
        </w:rPr>
        <w:t>Culminating Assignment</w:t>
      </w:r>
    </w:p>
    <w:p w14:paraId="6A9E6048" w14:textId="77777777" w:rsidR="001C1D02" w:rsidRPr="008D27DD" w:rsidRDefault="00F54749" w:rsidP="008D27DD">
      <w:pPr>
        <w:numPr>
          <w:ilvl w:val="0"/>
          <w:numId w:val="6"/>
        </w:numPr>
        <w:spacing w:after="0" w:line="360" w:lineRule="auto"/>
        <w:contextualSpacing/>
        <w:rPr>
          <w:rFonts w:asciiTheme="minorHAnsi" w:hAnsiTheme="minorHAnsi" w:cstheme="minorHAnsi"/>
          <w:sz w:val="24"/>
          <w:szCs w:val="24"/>
        </w:rPr>
      </w:pPr>
      <w:r w:rsidRPr="008D27DD">
        <w:rPr>
          <w:rFonts w:asciiTheme="minorHAnsi" w:hAnsiTheme="minorHAnsi" w:cstheme="minorHAnsi"/>
          <w:sz w:val="24"/>
          <w:szCs w:val="24"/>
        </w:rPr>
        <w:t>R</w:t>
      </w:r>
      <w:r w:rsidR="00CA218E" w:rsidRPr="008D27DD">
        <w:rPr>
          <w:rFonts w:asciiTheme="minorHAnsi" w:hAnsiTheme="minorHAnsi" w:cstheme="minorHAnsi"/>
          <w:sz w:val="24"/>
          <w:szCs w:val="24"/>
        </w:rPr>
        <w:t xml:space="preserve">ead, </w:t>
      </w:r>
      <w:r w:rsidR="001C1D02" w:rsidRPr="008D27DD">
        <w:rPr>
          <w:rFonts w:asciiTheme="minorHAnsi" w:hAnsiTheme="minorHAnsi" w:cstheme="minorHAnsi"/>
          <w:sz w:val="24"/>
          <w:szCs w:val="24"/>
        </w:rPr>
        <w:t>Think, Discuss, Write</w:t>
      </w:r>
    </w:p>
    <w:p w14:paraId="58E0A4BD" w14:textId="77777777" w:rsidR="00D45874" w:rsidRPr="008D27DD" w:rsidRDefault="004F7D0F" w:rsidP="008D27DD">
      <w:pPr>
        <w:spacing w:after="0" w:line="360" w:lineRule="auto"/>
        <w:ind w:left="360"/>
        <w:contextualSpacing/>
        <w:rPr>
          <w:rFonts w:asciiTheme="minorHAnsi" w:hAnsiTheme="minorHAnsi" w:cstheme="minorHAnsi"/>
          <w:sz w:val="24"/>
          <w:szCs w:val="24"/>
        </w:rPr>
      </w:pPr>
      <w:r w:rsidRPr="008D27DD">
        <w:rPr>
          <w:rFonts w:asciiTheme="minorHAnsi" w:hAnsiTheme="minorHAnsi" w:cstheme="minorHAnsi"/>
          <w:sz w:val="24"/>
          <w:szCs w:val="24"/>
        </w:rPr>
        <w:t>At the end of the story, the author writes “Making money means making choices.”  In a well-developed paragraph, with at least 7 sentences, explain what the author means by this sentence.  In your answer, you should address ideas about the different forms money can take and how the bank is involved with money.  Finally, your paragraph should have at least 4 details or examples from the story.</w:t>
      </w:r>
    </w:p>
    <w:p w14:paraId="3D1CC6CB" w14:textId="77777777" w:rsidR="00AF0256" w:rsidRPr="008D27DD" w:rsidRDefault="004F7D0F" w:rsidP="006118E7">
      <w:pPr>
        <w:spacing w:after="0" w:line="360" w:lineRule="auto"/>
        <w:ind w:left="720"/>
        <w:contextualSpacing/>
        <w:rPr>
          <w:sz w:val="24"/>
        </w:rPr>
      </w:pPr>
      <w:r w:rsidRPr="008D27DD">
        <w:rPr>
          <w:rFonts w:asciiTheme="minorHAnsi" w:hAnsiTheme="minorHAnsi" w:cstheme="minorHAnsi"/>
          <w:sz w:val="24"/>
          <w:szCs w:val="24"/>
        </w:rPr>
        <w:t>Answer:</w:t>
      </w:r>
      <w:r w:rsidR="00D9158E" w:rsidRPr="008D27DD">
        <w:rPr>
          <w:rFonts w:asciiTheme="minorHAnsi" w:hAnsiTheme="minorHAnsi" w:cstheme="minorHAnsi"/>
          <w:sz w:val="24"/>
          <w:szCs w:val="24"/>
        </w:rPr>
        <w:t xml:space="preserve">   </w:t>
      </w:r>
      <w:r w:rsidR="00AF0256" w:rsidRPr="008D27DD">
        <w:rPr>
          <w:b/>
          <w:bCs/>
          <w:sz w:val="24"/>
        </w:rPr>
        <w:t xml:space="preserve">Making money means making choices. </w:t>
      </w:r>
      <w:r w:rsidR="00AF0256" w:rsidRPr="008D27DD">
        <w:rPr>
          <w:sz w:val="24"/>
        </w:rPr>
        <w:t xml:space="preserve">  If I was going to buy something, I would have to think if it really is worth having.  If I was going to buy balloons, I would have fun playing with the balloons.  If I saved my dollar and let it earn </w:t>
      </w:r>
      <w:r w:rsidR="00AF0256" w:rsidRPr="008D27DD">
        <w:rPr>
          <w:b/>
          <w:bCs/>
          <w:sz w:val="24"/>
        </w:rPr>
        <w:t>interest</w:t>
      </w:r>
      <w:r w:rsidR="00AF0256" w:rsidRPr="008D27DD">
        <w:rPr>
          <w:sz w:val="24"/>
        </w:rPr>
        <w:t xml:space="preserve"> in the bank</w:t>
      </w:r>
      <w:r w:rsidR="008D27DD" w:rsidRPr="008D27DD">
        <w:rPr>
          <w:sz w:val="24"/>
        </w:rPr>
        <w:t>,</w:t>
      </w:r>
      <w:r w:rsidR="00AF0256" w:rsidRPr="008D27DD">
        <w:rPr>
          <w:sz w:val="24"/>
        </w:rPr>
        <w:t xml:space="preserve"> I would have more money later on to buy more things.   The different combinations of my dollar could be </w:t>
      </w:r>
      <w:r w:rsidR="00AF0256" w:rsidRPr="008D27DD">
        <w:rPr>
          <w:b/>
          <w:bCs/>
          <w:sz w:val="24"/>
        </w:rPr>
        <w:t>100 pennies, 4 quarters, 20 nickels, or 10 dimes</w:t>
      </w:r>
      <w:r w:rsidR="00AF0256" w:rsidRPr="008D27DD">
        <w:rPr>
          <w:sz w:val="24"/>
        </w:rPr>
        <w:t>.  One hundred pennies would be very heavy in my pocket</w:t>
      </w:r>
      <w:r w:rsidR="008D27DD" w:rsidRPr="008D27DD">
        <w:rPr>
          <w:sz w:val="24"/>
        </w:rPr>
        <w:t>,</w:t>
      </w:r>
      <w:r w:rsidR="00AF0256" w:rsidRPr="008D27DD">
        <w:rPr>
          <w:sz w:val="24"/>
        </w:rPr>
        <w:t xml:space="preserve"> and I might lose some of them.  I would choose to get a crisp </w:t>
      </w:r>
      <w:proofErr w:type="gramStart"/>
      <w:r w:rsidR="00AF0256" w:rsidRPr="008D27DD">
        <w:rPr>
          <w:sz w:val="24"/>
        </w:rPr>
        <w:t>one dollar</w:t>
      </w:r>
      <w:proofErr w:type="gramEnd"/>
      <w:r w:rsidR="00AF0256" w:rsidRPr="008D27DD">
        <w:rPr>
          <w:sz w:val="24"/>
        </w:rPr>
        <w:t xml:space="preserve"> bill.  If I got a </w:t>
      </w:r>
      <w:r w:rsidR="00AF0256" w:rsidRPr="008D27DD">
        <w:rPr>
          <w:b/>
          <w:bCs/>
          <w:sz w:val="24"/>
        </w:rPr>
        <w:t xml:space="preserve">check </w:t>
      </w:r>
      <w:r w:rsidR="00AF0256" w:rsidRPr="008D27DD">
        <w:rPr>
          <w:sz w:val="24"/>
        </w:rPr>
        <w:t>for my birthday, I could cash it</w:t>
      </w:r>
      <w:r w:rsidR="008D27DD" w:rsidRPr="008D27DD">
        <w:rPr>
          <w:sz w:val="24"/>
        </w:rPr>
        <w:t>,</w:t>
      </w:r>
      <w:r w:rsidR="00AF0256" w:rsidRPr="008D27DD">
        <w:rPr>
          <w:sz w:val="24"/>
        </w:rPr>
        <w:t xml:space="preserve"> but I probably would take it to the bank.  The </w:t>
      </w:r>
      <w:r w:rsidR="00AF0256" w:rsidRPr="008D27DD">
        <w:rPr>
          <w:b/>
          <w:bCs/>
          <w:sz w:val="24"/>
        </w:rPr>
        <w:t>clearinghouse</w:t>
      </w:r>
      <w:r w:rsidR="00AF0256" w:rsidRPr="008D27DD">
        <w:rPr>
          <w:sz w:val="24"/>
        </w:rPr>
        <w:t xml:space="preserve"> will tell my bank to add the amount of the check to my savings account.  My savings account will earn money each month.  </w:t>
      </w:r>
      <w:r w:rsidR="008D27DD" w:rsidRPr="008D27DD">
        <w:rPr>
          <w:sz w:val="24"/>
        </w:rPr>
        <w:t>These are all of the choices I would have to make once I made money.</w:t>
      </w:r>
    </w:p>
    <w:p w14:paraId="14033550" w14:textId="77777777" w:rsidR="008D27DD" w:rsidRDefault="008D27DD" w:rsidP="001034D9">
      <w:pPr>
        <w:spacing w:after="0" w:line="360" w:lineRule="auto"/>
        <w:rPr>
          <w:rFonts w:asciiTheme="minorHAnsi" w:hAnsiTheme="minorHAnsi" w:cstheme="minorHAnsi"/>
          <w:sz w:val="32"/>
          <w:szCs w:val="32"/>
          <w:u w:val="single"/>
        </w:rPr>
      </w:pPr>
    </w:p>
    <w:p w14:paraId="5A20F030" w14:textId="77777777" w:rsidR="00172736"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Additional </w:t>
      </w:r>
      <w:r w:rsidR="008D27DD">
        <w:rPr>
          <w:rFonts w:asciiTheme="minorHAnsi" w:hAnsiTheme="minorHAnsi" w:cstheme="minorHAnsi"/>
          <w:sz w:val="32"/>
          <w:szCs w:val="32"/>
          <w:u w:val="single"/>
        </w:rPr>
        <w:t>Tasks</w:t>
      </w:r>
    </w:p>
    <w:p w14:paraId="3CAB4F22" w14:textId="77777777" w:rsidR="008D27DD" w:rsidRDefault="004F7D0F" w:rsidP="004F7D0F">
      <w:pPr>
        <w:pStyle w:val="ListParagraph"/>
        <w:numPr>
          <w:ilvl w:val="0"/>
          <w:numId w:val="6"/>
        </w:numPr>
        <w:spacing w:after="0" w:line="360" w:lineRule="auto"/>
        <w:rPr>
          <w:rFonts w:asciiTheme="minorHAnsi" w:hAnsiTheme="minorHAnsi" w:cstheme="minorHAnsi"/>
          <w:sz w:val="24"/>
          <w:szCs w:val="24"/>
        </w:rPr>
      </w:pPr>
      <w:r w:rsidRPr="004F7D0F">
        <w:rPr>
          <w:rFonts w:asciiTheme="minorHAnsi" w:hAnsiTheme="minorHAnsi" w:cstheme="minorHAnsi"/>
          <w:sz w:val="24"/>
          <w:szCs w:val="24"/>
        </w:rPr>
        <w:t>Reread the text on pages 108-109. Make a chart like the one below. List on the chart how the text suggests how to spend and save the one million dollars. Based on the text, discuss and write whether you would either save or spend your one million dollars.</w:t>
      </w:r>
    </w:p>
    <w:p w14:paraId="1307A232" w14:textId="77777777" w:rsidR="004F7D0F" w:rsidRPr="004F7D0F" w:rsidRDefault="004F7D0F" w:rsidP="008D27DD">
      <w:pPr>
        <w:pStyle w:val="ListParagraph"/>
        <w:spacing w:after="0" w:line="360" w:lineRule="auto"/>
        <w:ind w:left="360"/>
        <w:rPr>
          <w:rFonts w:asciiTheme="minorHAnsi" w:hAnsiTheme="minorHAnsi" w:cstheme="minorHAnsi"/>
          <w:sz w:val="24"/>
          <w:szCs w:val="24"/>
        </w:rPr>
      </w:pPr>
    </w:p>
    <w:tbl>
      <w:tblPr>
        <w:tblStyle w:val="TableGrid"/>
        <w:tblW w:w="0" w:type="auto"/>
        <w:tblInd w:w="360" w:type="dxa"/>
        <w:tblLook w:val="04A0" w:firstRow="1" w:lastRow="0" w:firstColumn="1" w:lastColumn="0" w:noHBand="0" w:noVBand="1"/>
      </w:tblPr>
      <w:tblGrid>
        <w:gridCol w:w="3168"/>
        <w:gridCol w:w="6570"/>
      </w:tblGrid>
      <w:tr w:rsidR="004F7D0F" w14:paraId="1DD83573" w14:textId="77777777">
        <w:trPr>
          <w:trHeight w:val="575"/>
        </w:trPr>
        <w:tc>
          <w:tcPr>
            <w:tcW w:w="3168" w:type="dxa"/>
          </w:tcPr>
          <w:p w14:paraId="26E61FA6" w14:textId="77777777" w:rsidR="004F7D0F" w:rsidRDefault="004F7D0F" w:rsidP="008D27DD">
            <w:pPr>
              <w:spacing w:after="0" w:line="360" w:lineRule="auto"/>
              <w:rPr>
                <w:rFonts w:asciiTheme="minorHAnsi" w:hAnsiTheme="minorHAnsi" w:cstheme="minorHAnsi"/>
                <w:sz w:val="24"/>
                <w:szCs w:val="24"/>
              </w:rPr>
            </w:pPr>
            <w:r>
              <w:rPr>
                <w:rFonts w:asciiTheme="minorHAnsi" w:hAnsiTheme="minorHAnsi" w:cstheme="minorHAnsi"/>
                <w:sz w:val="24"/>
                <w:szCs w:val="24"/>
              </w:rPr>
              <w:lastRenderedPageBreak/>
              <w:t xml:space="preserve">Spend $1 Million </w:t>
            </w:r>
          </w:p>
        </w:tc>
        <w:tc>
          <w:tcPr>
            <w:tcW w:w="6570" w:type="dxa"/>
          </w:tcPr>
          <w:p w14:paraId="6558E1B8" w14:textId="77777777" w:rsidR="004F7D0F" w:rsidRDefault="004F7D0F" w:rsidP="008D27DD">
            <w:p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Save $1 Million </w:t>
            </w:r>
          </w:p>
        </w:tc>
      </w:tr>
      <w:tr w:rsidR="004F7D0F" w14:paraId="6100F3DA" w14:textId="77777777">
        <w:tc>
          <w:tcPr>
            <w:tcW w:w="3168" w:type="dxa"/>
          </w:tcPr>
          <w:p w14:paraId="0A873BF2" w14:textId="77777777" w:rsidR="004F7D0F" w:rsidRDefault="004F7D0F" w:rsidP="008D27DD">
            <w:pPr>
              <w:spacing w:after="0" w:line="360" w:lineRule="auto"/>
              <w:rPr>
                <w:rFonts w:asciiTheme="minorHAnsi" w:hAnsiTheme="minorHAnsi" w:cstheme="minorHAnsi"/>
                <w:sz w:val="24"/>
                <w:szCs w:val="24"/>
              </w:rPr>
            </w:pPr>
            <w:r>
              <w:rPr>
                <w:rFonts w:asciiTheme="minorHAnsi" w:hAnsiTheme="minorHAnsi" w:cstheme="minorHAnsi"/>
                <w:sz w:val="24"/>
                <w:szCs w:val="24"/>
              </w:rPr>
              <w:t>Buy tickets to the moon</w:t>
            </w:r>
          </w:p>
        </w:tc>
        <w:tc>
          <w:tcPr>
            <w:tcW w:w="6570" w:type="dxa"/>
          </w:tcPr>
          <w:p w14:paraId="01136B1D" w14:textId="77777777" w:rsidR="004F7D0F" w:rsidRDefault="004F7D0F" w:rsidP="008D27DD">
            <w:pPr>
              <w:spacing w:after="0" w:line="360" w:lineRule="auto"/>
              <w:rPr>
                <w:rFonts w:asciiTheme="minorHAnsi" w:hAnsiTheme="minorHAnsi" w:cstheme="minorHAnsi"/>
                <w:sz w:val="24"/>
                <w:szCs w:val="24"/>
              </w:rPr>
            </w:pPr>
            <w:r>
              <w:rPr>
                <w:rFonts w:asciiTheme="minorHAnsi" w:hAnsiTheme="minorHAnsi" w:cstheme="minorHAnsi"/>
                <w:sz w:val="24"/>
                <w:szCs w:val="24"/>
              </w:rPr>
              <w:t>Put money in bank</w:t>
            </w:r>
          </w:p>
        </w:tc>
      </w:tr>
      <w:tr w:rsidR="004F7D0F" w14:paraId="5129EECC" w14:textId="77777777">
        <w:tc>
          <w:tcPr>
            <w:tcW w:w="3168" w:type="dxa"/>
          </w:tcPr>
          <w:p w14:paraId="7C97D480" w14:textId="77777777" w:rsidR="004F7D0F" w:rsidRDefault="004F7D0F" w:rsidP="008D27DD">
            <w:pPr>
              <w:spacing w:after="0" w:line="360" w:lineRule="auto"/>
              <w:rPr>
                <w:rFonts w:asciiTheme="minorHAnsi" w:hAnsiTheme="minorHAnsi" w:cstheme="minorHAnsi"/>
                <w:sz w:val="24"/>
                <w:szCs w:val="24"/>
              </w:rPr>
            </w:pPr>
            <w:r>
              <w:rPr>
                <w:rFonts w:asciiTheme="minorHAnsi" w:hAnsiTheme="minorHAnsi" w:cstheme="minorHAnsi"/>
                <w:sz w:val="24"/>
                <w:szCs w:val="24"/>
              </w:rPr>
              <w:t>Pay for ogre taming</w:t>
            </w:r>
          </w:p>
        </w:tc>
        <w:tc>
          <w:tcPr>
            <w:tcW w:w="6570" w:type="dxa"/>
          </w:tcPr>
          <w:p w14:paraId="67C023CA" w14:textId="77777777" w:rsidR="004F7D0F" w:rsidRDefault="004F7D0F" w:rsidP="008D27DD">
            <w:pPr>
              <w:spacing w:after="0" w:line="360" w:lineRule="auto"/>
              <w:rPr>
                <w:rFonts w:asciiTheme="minorHAnsi" w:hAnsiTheme="minorHAnsi" w:cstheme="minorHAnsi"/>
                <w:sz w:val="24"/>
                <w:szCs w:val="24"/>
              </w:rPr>
            </w:pPr>
            <w:r>
              <w:rPr>
                <w:rFonts w:asciiTheme="minorHAnsi" w:hAnsiTheme="minorHAnsi" w:cstheme="minorHAnsi"/>
                <w:sz w:val="24"/>
                <w:szCs w:val="24"/>
              </w:rPr>
              <w:t>Money earns interest</w:t>
            </w:r>
          </w:p>
        </w:tc>
      </w:tr>
      <w:tr w:rsidR="004F7D0F" w14:paraId="121CB539" w14:textId="77777777">
        <w:tc>
          <w:tcPr>
            <w:tcW w:w="3168" w:type="dxa"/>
          </w:tcPr>
          <w:p w14:paraId="50BAEFF6" w14:textId="77777777" w:rsidR="004F7D0F" w:rsidRDefault="004F7D0F" w:rsidP="008D27DD">
            <w:pPr>
              <w:spacing w:after="0" w:line="240" w:lineRule="auto"/>
              <w:rPr>
                <w:rFonts w:asciiTheme="minorHAnsi" w:hAnsiTheme="minorHAnsi" w:cstheme="minorHAnsi"/>
                <w:sz w:val="24"/>
                <w:szCs w:val="24"/>
              </w:rPr>
            </w:pPr>
            <w:r>
              <w:rPr>
                <w:rFonts w:asciiTheme="minorHAnsi" w:hAnsiTheme="minorHAnsi" w:cstheme="minorHAnsi"/>
                <w:sz w:val="24"/>
                <w:szCs w:val="24"/>
              </w:rPr>
              <w:t>Purchase real estate for endangered rhinoceroses</w:t>
            </w:r>
          </w:p>
        </w:tc>
        <w:tc>
          <w:tcPr>
            <w:tcW w:w="6570" w:type="dxa"/>
          </w:tcPr>
          <w:p w14:paraId="2E9480C4" w14:textId="77777777" w:rsidR="004F7D0F" w:rsidRDefault="004F7D0F" w:rsidP="008D27DD">
            <w:pPr>
              <w:spacing w:after="0" w:line="360" w:lineRule="auto"/>
              <w:rPr>
                <w:rFonts w:asciiTheme="minorHAnsi" w:hAnsiTheme="minorHAnsi" w:cstheme="minorHAnsi"/>
                <w:sz w:val="24"/>
                <w:szCs w:val="24"/>
              </w:rPr>
            </w:pPr>
            <w:r>
              <w:rPr>
                <w:rFonts w:asciiTheme="minorHAnsi" w:hAnsiTheme="minorHAnsi" w:cstheme="minorHAnsi"/>
                <w:sz w:val="24"/>
                <w:szCs w:val="24"/>
              </w:rPr>
              <w:t>Live on interest</w:t>
            </w:r>
            <w:r w:rsidR="008D27DD">
              <w:rPr>
                <w:rFonts w:asciiTheme="minorHAnsi" w:hAnsiTheme="minorHAnsi" w:cstheme="minorHAnsi"/>
                <w:sz w:val="24"/>
                <w:szCs w:val="24"/>
              </w:rPr>
              <w:t xml:space="preserve"> without doing any more work</w:t>
            </w:r>
          </w:p>
        </w:tc>
      </w:tr>
    </w:tbl>
    <w:p w14:paraId="72611343" w14:textId="77777777" w:rsidR="008D27DD" w:rsidRPr="008D27DD" w:rsidRDefault="008D27DD" w:rsidP="008D27DD">
      <w:pPr>
        <w:pStyle w:val="ListParagraph"/>
        <w:spacing w:after="0" w:line="360" w:lineRule="auto"/>
        <w:ind w:left="360"/>
        <w:rPr>
          <w:rFonts w:asciiTheme="minorHAnsi" w:hAnsiTheme="minorHAnsi" w:cstheme="minorHAnsi"/>
          <w:sz w:val="24"/>
          <w:szCs w:val="24"/>
          <w:highlight w:val="lightGray"/>
        </w:rPr>
      </w:pPr>
    </w:p>
    <w:p w14:paraId="112CDD17" w14:textId="77777777" w:rsidR="008D27DD" w:rsidRPr="008D27DD" w:rsidRDefault="008D27DD" w:rsidP="008D27DD">
      <w:pPr>
        <w:pStyle w:val="ListParagraph"/>
        <w:spacing w:after="0" w:line="360" w:lineRule="auto"/>
        <w:ind w:left="360"/>
        <w:rPr>
          <w:rFonts w:asciiTheme="minorHAnsi" w:hAnsiTheme="minorHAnsi" w:cstheme="minorHAnsi"/>
          <w:sz w:val="24"/>
          <w:szCs w:val="24"/>
          <w:highlight w:val="lightGray"/>
        </w:rPr>
      </w:pPr>
    </w:p>
    <w:p w14:paraId="012A76A1" w14:textId="77777777" w:rsidR="008D27DD" w:rsidRDefault="008D27DD" w:rsidP="008D27DD">
      <w:pPr>
        <w:pStyle w:val="ListParagraph"/>
        <w:numPr>
          <w:ilvl w:val="0"/>
          <w:numId w:val="6"/>
        </w:numPr>
        <w:spacing w:after="0" w:line="360" w:lineRule="auto"/>
        <w:rPr>
          <w:sz w:val="24"/>
          <w:szCs w:val="24"/>
        </w:rPr>
      </w:pPr>
      <w:r>
        <w:rPr>
          <w:sz w:val="24"/>
          <w:szCs w:val="24"/>
        </w:rPr>
        <w:t xml:space="preserve">It is </w:t>
      </w:r>
      <w:r w:rsidRPr="00B846B4">
        <w:rPr>
          <w:sz w:val="24"/>
          <w:szCs w:val="24"/>
        </w:rPr>
        <w:t>stupendous that you have earned ten dollars, one hundred dollars and finally one thousand dollars on pages 99-102.What is the total amount you earned? Do you want your money paid in cash, check, or deposit the amount into savings? Explain your choice.</w:t>
      </w:r>
    </w:p>
    <w:p w14:paraId="5515A59A" w14:textId="77777777" w:rsidR="008D27DD" w:rsidRDefault="00B846B4" w:rsidP="008D27DD">
      <w:pPr>
        <w:pStyle w:val="ListParagraph"/>
        <w:spacing w:after="0" w:line="360" w:lineRule="auto"/>
        <w:ind w:left="360" w:firstLine="360"/>
        <w:rPr>
          <w:sz w:val="24"/>
          <w:szCs w:val="24"/>
        </w:rPr>
      </w:pPr>
      <w:r>
        <w:rPr>
          <w:sz w:val="24"/>
          <w:szCs w:val="24"/>
        </w:rPr>
        <w:t>Answer:</w:t>
      </w:r>
      <w:r w:rsidRPr="00B846B4">
        <w:rPr>
          <w:sz w:val="24"/>
          <w:szCs w:val="24"/>
        </w:rPr>
        <w:t xml:space="preserve"> </w:t>
      </w:r>
      <w:r>
        <w:rPr>
          <w:sz w:val="24"/>
          <w:szCs w:val="24"/>
        </w:rPr>
        <w:t xml:space="preserve">Total amount equals $1,110. Student explanation of desire for cash, check, or deposit into </w:t>
      </w:r>
      <w:proofErr w:type="gramStart"/>
      <w:r>
        <w:rPr>
          <w:sz w:val="24"/>
          <w:szCs w:val="24"/>
        </w:rPr>
        <w:t>savings.[</w:t>
      </w:r>
      <w:proofErr w:type="gramEnd"/>
      <w:r>
        <w:rPr>
          <w:sz w:val="24"/>
          <w:szCs w:val="24"/>
        </w:rPr>
        <w:t>RI.3.7]</w:t>
      </w:r>
    </w:p>
    <w:p w14:paraId="3A7ED7BE" w14:textId="77777777" w:rsidR="00EA689D" w:rsidRPr="008D27DD" w:rsidRDefault="00EA689D" w:rsidP="008D27DD">
      <w:pPr>
        <w:spacing w:after="0" w:line="360" w:lineRule="auto"/>
        <w:rPr>
          <w:rFonts w:asciiTheme="minorHAnsi" w:hAnsiTheme="minorHAnsi" w:cstheme="minorHAnsi"/>
          <w:sz w:val="24"/>
          <w:szCs w:val="24"/>
          <w:highlight w:val="lightGray"/>
        </w:rPr>
      </w:pPr>
    </w:p>
    <w:p w14:paraId="2F276E50" w14:textId="77777777" w:rsidR="008D27DD" w:rsidRDefault="008D27DD" w:rsidP="008D27DD">
      <w:pPr>
        <w:pStyle w:val="ListParagraph"/>
        <w:numPr>
          <w:ilvl w:val="0"/>
          <w:numId w:val="6"/>
        </w:numPr>
        <w:spacing w:after="100" w:afterAutospacing="1" w:line="360" w:lineRule="auto"/>
        <w:rPr>
          <w:rFonts w:asciiTheme="minorHAnsi" w:hAnsiTheme="minorHAnsi" w:cstheme="minorHAnsi"/>
          <w:sz w:val="24"/>
          <w:szCs w:val="24"/>
        </w:rPr>
      </w:pPr>
      <w:r w:rsidRPr="008D27DD">
        <w:rPr>
          <w:rFonts w:asciiTheme="minorHAnsi" w:hAnsiTheme="minorHAnsi" w:cstheme="minorHAnsi"/>
          <w:sz w:val="24"/>
          <w:szCs w:val="24"/>
        </w:rPr>
        <w:t>D</w:t>
      </w:r>
      <w:r>
        <w:rPr>
          <w:rFonts w:asciiTheme="minorHAnsi" w:hAnsiTheme="minorHAnsi" w:cstheme="minorHAnsi"/>
          <w:sz w:val="24"/>
          <w:szCs w:val="24"/>
        </w:rPr>
        <w:t>raw a flow chart of what happens after you are paid with a check.</w:t>
      </w:r>
    </w:p>
    <w:p w14:paraId="16BFC82F" w14:textId="77777777" w:rsidR="008D27DD" w:rsidRDefault="00545861" w:rsidP="008D27DD">
      <w:pPr>
        <w:pStyle w:val="ListParagraph"/>
        <w:spacing w:after="100" w:afterAutospacing="1" w:line="360" w:lineRule="auto"/>
        <w:rPr>
          <w:rFonts w:asciiTheme="minorHAnsi" w:hAnsiTheme="minorHAnsi" w:cstheme="minorHAnsi"/>
          <w:sz w:val="24"/>
          <w:szCs w:val="24"/>
        </w:rPr>
      </w:pPr>
      <w:r w:rsidRPr="008D27DD">
        <w:rPr>
          <w:rFonts w:asciiTheme="minorHAnsi" w:hAnsiTheme="minorHAnsi" w:cstheme="minorHAnsi"/>
          <w:sz w:val="24"/>
          <w:szCs w:val="24"/>
        </w:rPr>
        <w:t xml:space="preserve">Answer:  </w:t>
      </w:r>
      <w:r w:rsidR="00440FF8" w:rsidRPr="008D27DD">
        <w:rPr>
          <w:rFonts w:asciiTheme="minorHAnsi" w:hAnsiTheme="minorHAnsi" w:cstheme="minorHAnsi"/>
          <w:sz w:val="24"/>
          <w:szCs w:val="24"/>
        </w:rPr>
        <w:t>On page 103, the check is given to the bank of the person</w:t>
      </w:r>
      <w:r w:rsidR="001667D7" w:rsidRPr="008D27DD">
        <w:rPr>
          <w:rFonts w:asciiTheme="minorHAnsi" w:hAnsiTheme="minorHAnsi" w:cstheme="minorHAnsi"/>
          <w:sz w:val="24"/>
          <w:szCs w:val="24"/>
        </w:rPr>
        <w:t xml:space="preserve"> who you wrote the check to. The </w:t>
      </w:r>
      <w:r w:rsidR="00440FF8" w:rsidRPr="008D27DD">
        <w:rPr>
          <w:rFonts w:asciiTheme="minorHAnsi" w:hAnsiTheme="minorHAnsi" w:cstheme="minorHAnsi"/>
          <w:sz w:val="24"/>
          <w:szCs w:val="24"/>
        </w:rPr>
        <w:t>bank sends it to a clearinghouse that tells your bank to take money out of your bank.</w:t>
      </w:r>
    </w:p>
    <w:p w14:paraId="566F73BC" w14:textId="77777777" w:rsidR="00D9158E" w:rsidRPr="008D27DD" w:rsidRDefault="00D9158E" w:rsidP="008D27DD">
      <w:pPr>
        <w:pStyle w:val="ListParagraph"/>
        <w:spacing w:after="100" w:afterAutospacing="1" w:line="360" w:lineRule="auto"/>
        <w:rPr>
          <w:rFonts w:asciiTheme="minorHAnsi" w:hAnsiTheme="minorHAnsi" w:cstheme="minorHAnsi"/>
          <w:sz w:val="24"/>
          <w:szCs w:val="24"/>
        </w:rPr>
      </w:pPr>
    </w:p>
    <w:p w14:paraId="0CB7EA23" w14:textId="77777777" w:rsidR="0093079A" w:rsidRPr="00D9158E" w:rsidRDefault="008D27DD" w:rsidP="00D9158E">
      <w:pPr>
        <w:pStyle w:val="ListParagraph"/>
        <w:numPr>
          <w:ilvl w:val="0"/>
          <w:numId w:val="6"/>
        </w:numPr>
        <w:spacing w:after="100" w:afterAutospacing="1" w:line="360" w:lineRule="auto"/>
        <w:rPr>
          <w:rFonts w:asciiTheme="minorHAnsi" w:hAnsiTheme="minorHAnsi" w:cstheme="minorHAnsi"/>
          <w:sz w:val="24"/>
          <w:szCs w:val="24"/>
        </w:rPr>
      </w:pPr>
      <w:r>
        <w:rPr>
          <w:rFonts w:asciiTheme="minorHAnsi" w:hAnsiTheme="minorHAnsi" w:cstheme="minorHAnsi"/>
          <w:sz w:val="24"/>
          <w:szCs w:val="24"/>
        </w:rPr>
        <w:t xml:space="preserve">To help students understand the different denominations of U.S. currency, have students reread the text and create a two-column chart representing the amounts earned in the story. </w:t>
      </w:r>
      <w:r w:rsidR="0093079A" w:rsidRPr="00D9158E">
        <w:rPr>
          <w:rFonts w:asciiTheme="minorHAnsi" w:hAnsiTheme="minorHAnsi" w:cstheme="minorHAnsi"/>
          <w:sz w:val="24"/>
          <w:szCs w:val="24"/>
        </w:rPr>
        <w:t>The two-columns should represent amounts and how the amount was earned.</w:t>
      </w:r>
    </w:p>
    <w:p w14:paraId="069DF757" w14:textId="77777777" w:rsidR="00323226" w:rsidRDefault="0093079A" w:rsidP="008D27DD">
      <w:pPr>
        <w:pStyle w:val="ListParagraph"/>
        <w:spacing w:after="0" w:line="360" w:lineRule="auto"/>
        <w:rPr>
          <w:rFonts w:asciiTheme="minorHAnsi" w:hAnsiTheme="minorHAnsi" w:cstheme="minorHAnsi"/>
          <w:sz w:val="24"/>
          <w:szCs w:val="24"/>
        </w:rPr>
      </w:pPr>
      <w:r w:rsidRPr="0093079A">
        <w:rPr>
          <w:rFonts w:asciiTheme="minorHAnsi" w:hAnsiTheme="minorHAnsi" w:cstheme="minorHAnsi"/>
          <w:sz w:val="24"/>
          <w:szCs w:val="24"/>
        </w:rPr>
        <w:lastRenderedPageBreak/>
        <w:t>Answer:</w:t>
      </w:r>
      <w:r w:rsidR="008D27DD">
        <w:rPr>
          <w:rFonts w:asciiTheme="minorHAnsi" w:hAnsiTheme="minorHAnsi" w:cstheme="minorHAnsi"/>
          <w:sz w:val="24"/>
          <w:szCs w:val="24"/>
        </w:rPr>
        <w:t xml:space="preserve"> Amounts were embedded from pages 92-109. (Example: penny - fed the fish, nickel - dusted the duck, dime - painted the pot purple, quarter - blew up the boa, $1 - fixed the fountain’s flow, $5 - baked a cake, $10 - mowed the mare’s meadow, $100 - transplanted a tree, $100 million - babysat an ogre</w:t>
      </w:r>
      <w:r w:rsidRPr="0093079A">
        <w:rPr>
          <w:rFonts w:asciiTheme="minorHAnsi" w:hAnsiTheme="minorHAnsi" w:cstheme="minorHAnsi"/>
          <w:sz w:val="24"/>
          <w:szCs w:val="24"/>
        </w:rPr>
        <w:t xml:space="preserve"> </w:t>
      </w:r>
    </w:p>
    <w:p w14:paraId="7526880A" w14:textId="77777777" w:rsidR="008D27DD" w:rsidRDefault="008D27DD" w:rsidP="008D27DD">
      <w:pPr>
        <w:pStyle w:val="ListParagraph"/>
        <w:spacing w:after="0" w:line="360" w:lineRule="auto"/>
        <w:rPr>
          <w:rFonts w:asciiTheme="minorHAnsi" w:hAnsiTheme="minorHAnsi" w:cstheme="minorHAnsi"/>
          <w:sz w:val="24"/>
          <w:szCs w:val="24"/>
        </w:rPr>
      </w:pPr>
    </w:p>
    <w:p w14:paraId="623DD3C1" w14:textId="77777777" w:rsidR="00E22959" w:rsidRPr="006118E7" w:rsidRDefault="008D27DD" w:rsidP="006118E7">
      <w:pPr>
        <w:pStyle w:val="ListParagraph"/>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Make a concept web with the center being coins and bills. Students should provide details about each coin or bill. These details might include a description, an explanation of the graphics found in the story, or the type of metal used for various coins.</w:t>
      </w:r>
    </w:p>
    <w:p w14:paraId="78F17125" w14:textId="77777777" w:rsidR="00E22959" w:rsidRPr="00E22959" w:rsidRDefault="00E22959" w:rsidP="00323226">
      <w:pPr>
        <w:spacing w:after="100" w:afterAutospacing="1" w:line="360" w:lineRule="auto"/>
        <w:ind w:left="360" w:firstLine="360"/>
        <w:rPr>
          <w:rFonts w:asciiTheme="minorHAnsi" w:hAnsiTheme="minorHAnsi" w:cstheme="minorHAnsi"/>
          <w:sz w:val="24"/>
          <w:szCs w:val="24"/>
        </w:rPr>
      </w:pPr>
      <w:r w:rsidRPr="00E22959">
        <w:rPr>
          <w:rFonts w:asciiTheme="minorHAnsi" w:hAnsiTheme="minorHAnsi" w:cstheme="minorHAnsi"/>
          <w:sz w:val="24"/>
          <w:szCs w:val="24"/>
        </w:rPr>
        <w:t xml:space="preserve">Answer:  </w:t>
      </w:r>
      <w:r w:rsidR="00F54749" w:rsidRPr="00F54749">
        <w:rPr>
          <w:rFonts w:asciiTheme="minorHAnsi" w:hAnsiTheme="minorHAnsi" w:cstheme="minorHAnsi"/>
          <w:noProof/>
          <w:sz w:val="24"/>
          <w:szCs w:val="24"/>
        </w:rPr>
        <w:t xml:space="preserve"> </w:t>
      </w:r>
    </w:p>
    <w:p w14:paraId="618E9712" w14:textId="77777777" w:rsidR="00D9158E" w:rsidRDefault="00323226" w:rsidP="00CA07EF">
      <w:pPr>
        <w:spacing w:after="0" w:line="360" w:lineRule="auto"/>
        <w:rPr>
          <w:rFonts w:asciiTheme="minorHAnsi" w:hAnsiTheme="minorHAnsi" w:cstheme="minorHAnsi"/>
          <w:sz w:val="28"/>
          <w:szCs w:val="28"/>
          <w:u w:val="single"/>
        </w:rPr>
      </w:pPr>
      <w:r>
        <w:rPr>
          <w:rFonts w:asciiTheme="minorHAnsi" w:hAnsiTheme="minorHAnsi" w:cstheme="minorHAnsi"/>
          <w:noProof/>
          <w:sz w:val="28"/>
          <w:szCs w:val="28"/>
          <w:u w:val="single"/>
        </w:rPr>
        <w:drawing>
          <wp:anchor distT="0" distB="0" distL="114300" distR="114300" simplePos="0" relativeHeight="251660288" behindDoc="1" locked="0" layoutInCell="1" allowOverlap="1" wp14:anchorId="08BD7AE0" wp14:editId="681F8C5C">
            <wp:simplePos x="0" y="0"/>
            <wp:positionH relativeFrom="column">
              <wp:posOffset>1600200</wp:posOffset>
            </wp:positionH>
            <wp:positionV relativeFrom="paragraph">
              <wp:posOffset>104140</wp:posOffset>
            </wp:positionV>
            <wp:extent cx="4749800" cy="2171700"/>
            <wp:effectExtent l="0" t="0" r="0" b="0"/>
            <wp:wrapNone/>
            <wp:docPr id="8"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anchor>
        </w:drawing>
      </w:r>
    </w:p>
    <w:p w14:paraId="3646667B" w14:textId="77777777" w:rsidR="00323226" w:rsidRDefault="00323226" w:rsidP="00CA07EF">
      <w:pPr>
        <w:spacing w:after="0" w:line="360" w:lineRule="auto"/>
        <w:rPr>
          <w:rFonts w:asciiTheme="minorHAnsi" w:hAnsiTheme="minorHAnsi" w:cstheme="minorHAnsi"/>
          <w:sz w:val="28"/>
          <w:szCs w:val="28"/>
          <w:u w:val="single"/>
        </w:rPr>
      </w:pPr>
    </w:p>
    <w:p w14:paraId="45D64776" w14:textId="77777777" w:rsidR="00323226" w:rsidRDefault="00323226" w:rsidP="00CA07EF">
      <w:pPr>
        <w:spacing w:after="0" w:line="360" w:lineRule="auto"/>
        <w:rPr>
          <w:rFonts w:asciiTheme="minorHAnsi" w:hAnsiTheme="minorHAnsi" w:cstheme="minorHAnsi"/>
          <w:sz w:val="28"/>
          <w:szCs w:val="28"/>
          <w:u w:val="single"/>
        </w:rPr>
      </w:pPr>
    </w:p>
    <w:p w14:paraId="48805E59" w14:textId="77777777" w:rsidR="00323226" w:rsidRDefault="00323226" w:rsidP="00CA07EF">
      <w:pPr>
        <w:spacing w:after="0" w:line="360" w:lineRule="auto"/>
        <w:rPr>
          <w:rFonts w:asciiTheme="minorHAnsi" w:hAnsiTheme="minorHAnsi" w:cstheme="minorHAnsi"/>
          <w:sz w:val="28"/>
          <w:szCs w:val="28"/>
          <w:u w:val="single"/>
        </w:rPr>
      </w:pPr>
    </w:p>
    <w:p w14:paraId="7FB0460F" w14:textId="77777777" w:rsidR="00323226" w:rsidRDefault="00323226" w:rsidP="00CA07EF">
      <w:pPr>
        <w:spacing w:after="0" w:line="360" w:lineRule="auto"/>
        <w:rPr>
          <w:rFonts w:asciiTheme="minorHAnsi" w:hAnsiTheme="minorHAnsi" w:cstheme="minorHAnsi"/>
          <w:sz w:val="28"/>
          <w:szCs w:val="28"/>
          <w:u w:val="single"/>
        </w:rPr>
      </w:pPr>
    </w:p>
    <w:p w14:paraId="287CA377" w14:textId="77777777" w:rsidR="00323226" w:rsidRDefault="00323226" w:rsidP="00CA07EF">
      <w:pPr>
        <w:spacing w:after="0" w:line="360" w:lineRule="auto"/>
        <w:rPr>
          <w:rFonts w:asciiTheme="minorHAnsi" w:hAnsiTheme="minorHAnsi" w:cstheme="minorHAnsi"/>
          <w:sz w:val="28"/>
          <w:szCs w:val="28"/>
          <w:u w:val="single"/>
        </w:rPr>
      </w:pPr>
    </w:p>
    <w:p w14:paraId="5097C301" w14:textId="77777777" w:rsidR="00323226" w:rsidRDefault="00323226" w:rsidP="00CA07EF">
      <w:pPr>
        <w:spacing w:after="0" w:line="360" w:lineRule="auto"/>
        <w:rPr>
          <w:rFonts w:asciiTheme="minorHAnsi" w:hAnsiTheme="minorHAnsi" w:cstheme="minorHAnsi"/>
          <w:sz w:val="28"/>
          <w:szCs w:val="28"/>
          <w:u w:val="single"/>
        </w:rPr>
      </w:pPr>
    </w:p>
    <w:p w14:paraId="6920CEBC" w14:textId="77777777" w:rsidR="00323226" w:rsidRDefault="00323226" w:rsidP="00CA07EF">
      <w:pPr>
        <w:spacing w:after="0" w:line="360" w:lineRule="auto"/>
        <w:rPr>
          <w:rFonts w:asciiTheme="minorHAnsi" w:hAnsiTheme="minorHAnsi" w:cstheme="minorHAnsi"/>
          <w:sz w:val="28"/>
          <w:szCs w:val="28"/>
          <w:u w:val="single"/>
        </w:rPr>
      </w:pPr>
    </w:p>
    <w:p w14:paraId="2AA7E62E" w14:textId="77777777" w:rsidR="00323226" w:rsidRDefault="00323226" w:rsidP="00CA07EF">
      <w:pPr>
        <w:spacing w:after="0" w:line="360" w:lineRule="auto"/>
        <w:rPr>
          <w:rFonts w:asciiTheme="minorHAnsi" w:hAnsiTheme="minorHAnsi" w:cstheme="minorHAnsi"/>
          <w:sz w:val="28"/>
          <w:szCs w:val="28"/>
          <w:u w:val="single"/>
        </w:rPr>
      </w:pPr>
    </w:p>
    <w:p w14:paraId="06362B10" w14:textId="77777777" w:rsidR="00CA07EF" w:rsidRPr="00CA07EF" w:rsidRDefault="00CA07EF" w:rsidP="00CA07EF">
      <w:pPr>
        <w:spacing w:after="0" w:line="360" w:lineRule="auto"/>
        <w:rPr>
          <w:rFonts w:asciiTheme="minorHAnsi" w:hAnsiTheme="minorHAnsi" w:cstheme="minorHAnsi"/>
          <w:sz w:val="28"/>
          <w:szCs w:val="28"/>
          <w:u w:val="single"/>
        </w:rPr>
      </w:pPr>
      <w:r w:rsidRPr="00CA07EF">
        <w:rPr>
          <w:rFonts w:asciiTheme="minorHAnsi" w:hAnsiTheme="minorHAnsi" w:cstheme="minorHAnsi"/>
          <w:sz w:val="28"/>
          <w:szCs w:val="28"/>
          <w:u w:val="single"/>
        </w:rPr>
        <w:t>Note to Teacher</w:t>
      </w:r>
    </w:p>
    <w:p w14:paraId="671EA8B3" w14:textId="77777777" w:rsidR="001C067A" w:rsidRDefault="001667D7" w:rsidP="00E85131">
      <w:pPr>
        <w:pStyle w:val="ListParagraph"/>
        <w:numPr>
          <w:ilvl w:val="0"/>
          <w:numId w:val="6"/>
        </w:numPr>
        <w:tabs>
          <w:tab w:val="left" w:pos="2385"/>
        </w:tabs>
        <w:spacing w:after="0" w:afterAutospacing="1" w:line="360" w:lineRule="auto"/>
        <w:rPr>
          <w:rFonts w:asciiTheme="minorHAnsi" w:hAnsiTheme="minorHAnsi" w:cstheme="minorHAnsi"/>
          <w:sz w:val="24"/>
          <w:szCs w:val="24"/>
        </w:rPr>
      </w:pPr>
      <w:r w:rsidRPr="001667D7">
        <w:rPr>
          <w:rFonts w:asciiTheme="minorHAnsi" w:hAnsiTheme="minorHAnsi" w:cstheme="minorHAnsi"/>
          <w:highlight w:val="lightGray"/>
        </w:rPr>
        <w:t>At some point in this text, during the second read d</w:t>
      </w:r>
      <w:r w:rsidR="00440FF8" w:rsidRPr="001667D7">
        <w:rPr>
          <w:rFonts w:asciiTheme="minorHAnsi" w:hAnsiTheme="minorHAnsi" w:cstheme="minorHAnsi"/>
          <w:highlight w:val="lightGray"/>
        </w:rPr>
        <w:t>istinguish</w:t>
      </w:r>
      <w:r w:rsidRPr="001667D7">
        <w:rPr>
          <w:rFonts w:asciiTheme="minorHAnsi" w:hAnsiTheme="minorHAnsi" w:cstheme="minorHAnsi"/>
          <w:highlight w:val="lightGray"/>
        </w:rPr>
        <w:t xml:space="preserve"> between fantasy and informational text.</w:t>
      </w:r>
      <w:r w:rsidR="006118E7">
        <w:rPr>
          <w:rFonts w:asciiTheme="minorHAnsi" w:hAnsiTheme="minorHAnsi" w:cstheme="minorHAnsi"/>
        </w:rPr>
        <w:t xml:space="preserve"> </w:t>
      </w:r>
      <w:r w:rsidR="00E85131" w:rsidRPr="001667D7">
        <w:rPr>
          <w:rFonts w:asciiTheme="minorHAnsi" w:hAnsiTheme="minorHAnsi" w:cstheme="minorHAnsi"/>
          <w:sz w:val="24"/>
          <w:szCs w:val="24"/>
        </w:rPr>
        <w:tab/>
      </w:r>
    </w:p>
    <w:p w14:paraId="1E3ADB75" w14:textId="77777777" w:rsidR="001C067A" w:rsidRDefault="001C067A" w:rsidP="001C067A">
      <w:pPr>
        <w:pStyle w:val="ListParagraph"/>
        <w:tabs>
          <w:tab w:val="left" w:pos="2385"/>
        </w:tabs>
        <w:spacing w:after="100" w:afterAutospacing="1" w:line="360" w:lineRule="auto"/>
        <w:ind w:left="0"/>
        <w:rPr>
          <w:rFonts w:asciiTheme="minorHAnsi" w:hAnsiTheme="minorHAnsi" w:cstheme="minorHAnsi"/>
          <w:sz w:val="24"/>
          <w:szCs w:val="24"/>
        </w:rPr>
        <w:sectPr w:rsidR="001C067A">
          <w:headerReference w:type="default" r:id="rId13"/>
          <w:footerReference w:type="default" r:id="rId14"/>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6BCA8F88" w14:textId="77777777" w:rsidR="000D642B" w:rsidRDefault="000D642B" w:rsidP="000D642B">
      <w:pPr>
        <w:spacing w:after="0" w:line="240" w:lineRule="auto"/>
        <w:jc w:val="center"/>
        <w:rPr>
          <w:rFonts w:cstheme="minorHAnsi"/>
          <w:sz w:val="36"/>
          <w:szCs w:val="36"/>
        </w:rPr>
      </w:pPr>
      <w:bookmarkStart w:id="0" w:name="_Hlk534641640"/>
      <w:r w:rsidRPr="00C35538">
        <w:rPr>
          <w:rFonts w:cstheme="minorHAnsi"/>
          <w:sz w:val="36"/>
          <w:szCs w:val="36"/>
        </w:rPr>
        <w:lastRenderedPageBreak/>
        <w:t xml:space="preserve">Supports for English Language Learners (ELLs) </w:t>
      </w:r>
    </w:p>
    <w:p w14:paraId="54F1482B" w14:textId="77777777" w:rsidR="000D642B" w:rsidRPr="00C35538" w:rsidRDefault="000D642B" w:rsidP="000D642B">
      <w:pPr>
        <w:jc w:val="center"/>
        <w:rPr>
          <w:rFonts w:cstheme="minorHAnsi"/>
          <w:sz w:val="36"/>
          <w:szCs w:val="36"/>
        </w:rPr>
      </w:pPr>
      <w:r w:rsidRPr="00C35538">
        <w:rPr>
          <w:rFonts w:cstheme="minorHAnsi"/>
          <w:sz w:val="36"/>
          <w:szCs w:val="36"/>
        </w:rPr>
        <w:t>to use with Basal Alignment Project Lessons</w:t>
      </w:r>
    </w:p>
    <w:p w14:paraId="476A8BE3" w14:textId="77777777" w:rsidR="000D642B" w:rsidRPr="00887983" w:rsidRDefault="000D642B" w:rsidP="000D642B">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14:paraId="5D855D61" w14:textId="77777777" w:rsidR="000D642B" w:rsidRPr="00BB4479" w:rsidRDefault="000D642B" w:rsidP="000D642B">
      <w:pPr>
        <w:rPr>
          <w:rFonts w:cstheme="minorHAnsi"/>
          <w:b/>
          <w:sz w:val="28"/>
          <w:szCs w:val="28"/>
        </w:rPr>
      </w:pPr>
      <w:r w:rsidRPr="00C35538">
        <w:rPr>
          <w:rFonts w:cstheme="minorHAnsi"/>
          <w:b/>
          <w:sz w:val="28"/>
          <w:szCs w:val="28"/>
        </w:rPr>
        <w:t xml:space="preserve">Before the reading:  </w:t>
      </w:r>
    </w:p>
    <w:p w14:paraId="605C2AE0" w14:textId="77777777" w:rsidR="000D642B" w:rsidRPr="00C35538" w:rsidRDefault="000D642B" w:rsidP="000D642B">
      <w:pPr>
        <w:pStyle w:val="ListParagraph"/>
        <w:numPr>
          <w:ilvl w:val="0"/>
          <w:numId w:val="17"/>
        </w:numPr>
        <w:spacing w:after="160" w:line="254" w:lineRule="auto"/>
        <w:rPr>
          <w:rFonts w:cstheme="minorHAnsi"/>
        </w:rPr>
      </w:pPr>
      <w:r>
        <w:rPr>
          <w:rFonts w:cstheme="minorHAnsi"/>
        </w:rPr>
        <w:t xml:space="preserve">Read passages, sing songs, watch videos, view photographs, discuss topics (e.g., using the </w:t>
      </w:r>
      <w:hyperlink r:id="rId15"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4AE5CF02" w14:textId="77777777" w:rsidR="000D642B" w:rsidRPr="00C35538" w:rsidRDefault="000D642B" w:rsidP="000D642B">
      <w:pPr>
        <w:pStyle w:val="ListParagraph"/>
        <w:rPr>
          <w:rFonts w:cstheme="minorHAnsi"/>
        </w:rPr>
      </w:pPr>
    </w:p>
    <w:p w14:paraId="6D434E53" w14:textId="77777777" w:rsidR="000D642B" w:rsidRDefault="000D642B" w:rsidP="000D642B">
      <w:pPr>
        <w:pStyle w:val="ListParagraph"/>
        <w:numPr>
          <w:ilvl w:val="0"/>
          <w:numId w:val="19"/>
        </w:numPr>
        <w:spacing w:after="160" w:line="256" w:lineRule="auto"/>
        <w:rPr>
          <w:rFonts w:cstheme="minorHAnsi"/>
        </w:rPr>
      </w:pPr>
      <w:bookmarkStart w:id="2"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16"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2"/>
    <w:p w14:paraId="4A20B4BF" w14:textId="77777777" w:rsidR="000D642B" w:rsidRPr="00C35538" w:rsidRDefault="000D642B" w:rsidP="000D642B">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14:paraId="63C2E11F" w14:textId="77777777" w:rsidR="000D642B" w:rsidRDefault="000D642B" w:rsidP="000D642B">
      <w:pPr>
        <w:pStyle w:val="ListParagraph"/>
        <w:numPr>
          <w:ilvl w:val="0"/>
          <w:numId w:val="23"/>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17"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14:paraId="46434504" w14:textId="77777777" w:rsidR="000D642B" w:rsidRDefault="000D642B" w:rsidP="000D642B">
      <w:pPr>
        <w:pStyle w:val="ListParagraph"/>
        <w:numPr>
          <w:ilvl w:val="0"/>
          <w:numId w:val="23"/>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14:paraId="1DBB93BB" w14:textId="77777777" w:rsidR="000D642B" w:rsidRDefault="000D642B" w:rsidP="000D642B">
      <w:pPr>
        <w:pStyle w:val="ListParagraph"/>
        <w:numPr>
          <w:ilvl w:val="0"/>
          <w:numId w:val="23"/>
        </w:numPr>
        <w:spacing w:after="160" w:line="256" w:lineRule="auto"/>
        <w:rPr>
          <w:rFonts w:cstheme="minorHAnsi"/>
        </w:rPr>
      </w:pPr>
      <w:r>
        <w:rPr>
          <w:rFonts w:cstheme="minorHAnsi"/>
        </w:rPr>
        <w:t xml:space="preserve">Keep a word wall or word bank where these new words can be added and that students can access later. </w:t>
      </w:r>
    </w:p>
    <w:p w14:paraId="401F2847" w14:textId="77777777" w:rsidR="000D642B" w:rsidRDefault="000D642B" w:rsidP="000D642B">
      <w:pPr>
        <w:pStyle w:val="ListParagraph"/>
        <w:numPr>
          <w:ilvl w:val="0"/>
          <w:numId w:val="23"/>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0659003E" w14:textId="77777777" w:rsidR="000D642B" w:rsidRDefault="000D642B" w:rsidP="000D642B">
      <w:pPr>
        <w:pStyle w:val="ListParagraph"/>
        <w:numPr>
          <w:ilvl w:val="0"/>
          <w:numId w:val="23"/>
        </w:numPr>
        <w:spacing w:after="160" w:line="256" w:lineRule="auto"/>
        <w:rPr>
          <w:rFonts w:cstheme="minorHAnsi"/>
        </w:rPr>
      </w:pPr>
      <w:r>
        <w:rPr>
          <w:rFonts w:cstheme="minorHAnsi"/>
        </w:rPr>
        <w:t>Create pictures using the word. These can even be added to your word wall!</w:t>
      </w:r>
    </w:p>
    <w:p w14:paraId="1F6AF2D6" w14:textId="77777777" w:rsidR="000D642B" w:rsidRDefault="000D642B" w:rsidP="000D642B">
      <w:pPr>
        <w:pStyle w:val="ListParagraph"/>
        <w:numPr>
          <w:ilvl w:val="0"/>
          <w:numId w:val="23"/>
        </w:numPr>
        <w:spacing w:after="160" w:line="256" w:lineRule="auto"/>
        <w:rPr>
          <w:rFonts w:cstheme="minorHAnsi"/>
        </w:rPr>
      </w:pPr>
      <w:r w:rsidRPr="00887983">
        <w:rPr>
          <w:rFonts w:cstheme="minorHAnsi"/>
        </w:rPr>
        <w:t xml:space="preserve">Create lists of synonyms and antonyms for the word. </w:t>
      </w:r>
      <w:bookmarkStart w:id="3" w:name="_Hlk525125549"/>
    </w:p>
    <w:p w14:paraId="64F2CAF1" w14:textId="77777777" w:rsidR="000D642B" w:rsidRPr="00887983" w:rsidRDefault="000D642B" w:rsidP="000D642B">
      <w:pPr>
        <w:pStyle w:val="ListParagraph"/>
        <w:numPr>
          <w:ilvl w:val="0"/>
          <w:numId w:val="23"/>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18" w:history="1">
        <w:r w:rsidRPr="00887983">
          <w:rPr>
            <w:rStyle w:val="Hyperlink"/>
            <w:rFonts w:cstheme="minorHAnsi"/>
          </w:rPr>
          <w:t>sentence frames</w:t>
        </w:r>
      </w:hyperlink>
      <w:r w:rsidRPr="00887983">
        <w:rPr>
          <w:rFonts w:cstheme="minorHAnsi"/>
        </w:rPr>
        <w:t xml:space="preserve"> to ensure they can participate in the conversation. </w:t>
      </w:r>
      <w:bookmarkEnd w:id="3"/>
    </w:p>
    <w:p w14:paraId="5160592A" w14:textId="77777777" w:rsidR="000D642B" w:rsidRPr="00BA3B4C" w:rsidRDefault="000D642B" w:rsidP="000D642B">
      <w:pPr>
        <w:pStyle w:val="ListParagraph"/>
        <w:numPr>
          <w:ilvl w:val="1"/>
          <w:numId w:val="18"/>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14:paraId="78498363" w14:textId="77777777" w:rsidR="000D642B" w:rsidRDefault="000D642B" w:rsidP="000D642B">
      <w:pPr>
        <w:pStyle w:val="ListParagraph"/>
        <w:ind w:left="1440"/>
        <w:rPr>
          <w:rFonts w:cstheme="minorHAnsi"/>
        </w:rPr>
      </w:pPr>
    </w:p>
    <w:p w14:paraId="374252B8" w14:textId="77777777" w:rsidR="000D642B" w:rsidRPr="00580EBE" w:rsidRDefault="000D642B" w:rsidP="000D642B">
      <w:pPr>
        <w:pStyle w:val="ListParagraph"/>
        <w:numPr>
          <w:ilvl w:val="0"/>
          <w:numId w:val="18"/>
        </w:numPr>
        <w:spacing w:after="160" w:line="254" w:lineRule="auto"/>
        <w:rPr>
          <w:rFonts w:cstheme="minorHAnsi"/>
        </w:rPr>
      </w:pPr>
      <w:r w:rsidRPr="00580EBE">
        <w:rPr>
          <w:rFonts w:cstheme="minorHAnsi"/>
        </w:rPr>
        <w:lastRenderedPageBreak/>
        <w:t xml:space="preserve">Use graphic organizers to help introduce content. </w:t>
      </w:r>
    </w:p>
    <w:p w14:paraId="066C2A19" w14:textId="77777777" w:rsidR="000D642B" w:rsidRDefault="000D642B" w:rsidP="000D642B">
      <w:pPr>
        <w:pStyle w:val="ListParagraph"/>
        <w:rPr>
          <w:rFonts w:cstheme="minorHAnsi"/>
          <w:b/>
        </w:rPr>
      </w:pPr>
    </w:p>
    <w:p w14:paraId="7E97BEF8" w14:textId="77777777" w:rsidR="000D642B" w:rsidRDefault="000D642B" w:rsidP="000D642B">
      <w:pPr>
        <w:pStyle w:val="ListParagraph"/>
        <w:rPr>
          <w:rFonts w:cstheme="minorHAnsi"/>
          <w:b/>
        </w:rPr>
      </w:pPr>
      <w:r>
        <w:rPr>
          <w:rFonts w:cstheme="minorHAnsi"/>
          <w:b/>
        </w:rPr>
        <w:t xml:space="preserve">Examples of Activities:  </w:t>
      </w:r>
    </w:p>
    <w:p w14:paraId="1E8631A6" w14:textId="77777777" w:rsidR="000D642B" w:rsidRPr="00580EBE" w:rsidRDefault="000D642B" w:rsidP="000D642B">
      <w:pPr>
        <w:pStyle w:val="ListParagraph"/>
        <w:numPr>
          <w:ilvl w:val="0"/>
          <w:numId w:val="20"/>
        </w:numPr>
        <w:spacing w:after="160" w:line="254" w:lineRule="auto"/>
        <w:rPr>
          <w:rFonts w:cstheme="minorHAnsi"/>
          <w:b/>
        </w:rPr>
      </w:pPr>
      <w:r w:rsidRPr="00580EBE">
        <w:rPr>
          <w:rFonts w:cstheme="minorHAnsi"/>
        </w:rPr>
        <w:t xml:space="preserve">Have students fill in a </w:t>
      </w:r>
      <w:hyperlink r:id="rId19"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14:paraId="1D2B6308" w14:textId="77777777" w:rsidR="000D642B" w:rsidRPr="00580EBE" w:rsidRDefault="000D642B" w:rsidP="000D642B">
      <w:pPr>
        <w:pStyle w:val="ListParagraph"/>
        <w:numPr>
          <w:ilvl w:val="0"/>
          <w:numId w:val="20"/>
        </w:numPr>
        <w:spacing w:after="160" w:line="254" w:lineRule="auto"/>
        <w:rPr>
          <w:rFonts w:cstheme="minorHAnsi"/>
          <w:b/>
        </w:rPr>
      </w:pPr>
      <w:r w:rsidRPr="00580EBE">
        <w:rPr>
          <w:rFonts w:cstheme="minorHAnsi"/>
        </w:rPr>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14:paraId="2482E673" w14:textId="77777777" w:rsidR="000D642B" w:rsidRPr="00BB4479" w:rsidRDefault="000D642B" w:rsidP="000D642B">
      <w:pPr>
        <w:pStyle w:val="ListParagraph"/>
        <w:numPr>
          <w:ilvl w:val="0"/>
          <w:numId w:val="20"/>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14:paraId="4CCF9AA0" w14:textId="77777777" w:rsidR="000D642B" w:rsidRDefault="000D642B" w:rsidP="000D642B">
      <w:pPr>
        <w:pStyle w:val="ListParagraph"/>
        <w:rPr>
          <w:rFonts w:cstheme="minorHAnsi"/>
        </w:rPr>
      </w:pPr>
    </w:p>
    <w:p w14:paraId="536BC597" w14:textId="77777777" w:rsidR="000D642B" w:rsidRDefault="000D642B" w:rsidP="000D642B">
      <w:pPr>
        <w:rPr>
          <w:rFonts w:cstheme="minorHAnsi"/>
          <w:b/>
        </w:rPr>
      </w:pPr>
      <w:r w:rsidRPr="00580EBE">
        <w:rPr>
          <w:rFonts w:cstheme="minorHAnsi"/>
          <w:b/>
          <w:sz w:val="28"/>
          <w:szCs w:val="28"/>
        </w:rPr>
        <w:t>During reading</w:t>
      </w:r>
      <w:r>
        <w:rPr>
          <w:rFonts w:cstheme="minorHAnsi"/>
          <w:b/>
        </w:rPr>
        <w:t xml:space="preserve">:  </w:t>
      </w:r>
    </w:p>
    <w:p w14:paraId="6888070C" w14:textId="77777777" w:rsidR="000D642B" w:rsidRDefault="000D642B" w:rsidP="000D642B">
      <w:pPr>
        <w:pStyle w:val="ListParagraph"/>
        <w:rPr>
          <w:rFonts w:cstheme="minorHAnsi"/>
        </w:rPr>
      </w:pPr>
    </w:p>
    <w:p w14:paraId="4583455B" w14:textId="77777777" w:rsidR="000D642B" w:rsidRDefault="000D642B" w:rsidP="000D642B">
      <w:pPr>
        <w:pStyle w:val="ListParagraph"/>
        <w:numPr>
          <w:ilvl w:val="0"/>
          <w:numId w:val="22"/>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14:paraId="58088069" w14:textId="77777777" w:rsidR="000D642B" w:rsidRDefault="000D642B" w:rsidP="000D642B">
      <w:pPr>
        <w:pStyle w:val="ListParagraph"/>
        <w:rPr>
          <w:rFonts w:cstheme="minorHAnsi"/>
        </w:rPr>
      </w:pPr>
    </w:p>
    <w:p w14:paraId="59331981" w14:textId="77777777" w:rsidR="000D642B" w:rsidRDefault="000D642B" w:rsidP="000D642B">
      <w:pPr>
        <w:pStyle w:val="ListParagraph"/>
        <w:numPr>
          <w:ilvl w:val="0"/>
          <w:numId w:val="22"/>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14:paraId="18665025" w14:textId="77777777" w:rsidR="000D642B" w:rsidRDefault="000D642B" w:rsidP="000D642B">
      <w:pPr>
        <w:pStyle w:val="ListParagraph"/>
        <w:rPr>
          <w:rFonts w:cstheme="minorHAnsi"/>
        </w:rPr>
      </w:pPr>
    </w:p>
    <w:p w14:paraId="281D4C99" w14:textId="77777777" w:rsidR="000D642B" w:rsidRDefault="000D642B" w:rsidP="000D642B">
      <w:pPr>
        <w:pStyle w:val="ListParagraph"/>
        <w:numPr>
          <w:ilvl w:val="0"/>
          <w:numId w:val="21"/>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14:paraId="0710430E" w14:textId="77777777" w:rsidR="000D642B" w:rsidRDefault="000D642B" w:rsidP="000D642B">
      <w:pPr>
        <w:pStyle w:val="ListParagraph"/>
        <w:rPr>
          <w:rFonts w:cstheme="minorHAnsi"/>
        </w:rPr>
      </w:pPr>
    </w:p>
    <w:p w14:paraId="15E92FC7" w14:textId="77777777" w:rsidR="000D642B" w:rsidRDefault="000D642B" w:rsidP="000D642B">
      <w:pPr>
        <w:pStyle w:val="ListParagraph"/>
        <w:numPr>
          <w:ilvl w:val="0"/>
          <w:numId w:val="21"/>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20" w:history="1">
        <w:r w:rsidRPr="002822BB">
          <w:rPr>
            <w:rStyle w:val="Hyperlink"/>
            <w:rFonts w:cstheme="minorHAnsi"/>
          </w:rPr>
          <w:t>sentence stems</w:t>
        </w:r>
      </w:hyperlink>
      <w:r>
        <w:rPr>
          <w:rFonts w:cstheme="minorHAnsi"/>
        </w:rPr>
        <w:t>.</w:t>
      </w:r>
    </w:p>
    <w:p w14:paraId="2DDAA7E8" w14:textId="77777777" w:rsidR="000D642B" w:rsidRDefault="000D642B" w:rsidP="000D642B">
      <w:pPr>
        <w:pStyle w:val="ListParagraph"/>
        <w:rPr>
          <w:rFonts w:cstheme="minorHAnsi"/>
        </w:rPr>
      </w:pPr>
    </w:p>
    <w:p w14:paraId="3868351D" w14:textId="77777777" w:rsidR="000D642B" w:rsidRPr="002822BB" w:rsidRDefault="000D642B" w:rsidP="000D642B">
      <w:pPr>
        <w:pStyle w:val="ListParagraph"/>
        <w:numPr>
          <w:ilvl w:val="0"/>
          <w:numId w:val="21"/>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14:paraId="10CA7E77" w14:textId="77777777" w:rsidR="000D642B" w:rsidRDefault="000D642B" w:rsidP="000D642B">
      <w:pPr>
        <w:pStyle w:val="ListParagraph"/>
        <w:rPr>
          <w:rFonts w:cstheme="minorHAnsi"/>
          <w:b/>
        </w:rPr>
      </w:pPr>
      <w:r>
        <w:rPr>
          <w:rFonts w:cstheme="minorHAnsi"/>
          <w:b/>
        </w:rPr>
        <w:t xml:space="preserve">Examples of Activities:  </w:t>
      </w:r>
    </w:p>
    <w:p w14:paraId="43626868" w14:textId="77777777" w:rsidR="000D642B" w:rsidRDefault="000D642B" w:rsidP="000D642B">
      <w:pPr>
        <w:pStyle w:val="ListParagraph"/>
        <w:numPr>
          <w:ilvl w:val="0"/>
          <w:numId w:val="25"/>
        </w:numPr>
        <w:spacing w:after="160" w:line="254" w:lineRule="auto"/>
        <w:rPr>
          <w:rFonts w:cstheme="minorHAnsi"/>
        </w:rPr>
      </w:pPr>
      <w:r>
        <w:rPr>
          <w:rFonts w:cstheme="minorHAnsi"/>
        </w:rPr>
        <w:t xml:space="preserve">Have students include the example from the text in their glossary that they created.  </w:t>
      </w:r>
    </w:p>
    <w:p w14:paraId="314C3B11" w14:textId="77777777" w:rsidR="000D642B" w:rsidRDefault="000D642B" w:rsidP="000D642B">
      <w:pPr>
        <w:pStyle w:val="ListParagraph"/>
        <w:numPr>
          <w:ilvl w:val="0"/>
          <w:numId w:val="25"/>
        </w:numPr>
        <w:spacing w:after="160" w:line="254" w:lineRule="auto"/>
        <w:rPr>
          <w:rFonts w:cstheme="minorHAnsi"/>
        </w:rPr>
      </w:pPr>
      <w:r>
        <w:rPr>
          <w:rFonts w:cstheme="minorHAnsi"/>
        </w:rPr>
        <w:t xml:space="preserve">Create or find pictures that represent how the word was used in the passage.  </w:t>
      </w:r>
    </w:p>
    <w:p w14:paraId="5482DA7C" w14:textId="77777777" w:rsidR="000D642B" w:rsidRDefault="000D642B" w:rsidP="000D642B">
      <w:pPr>
        <w:pStyle w:val="ListParagraph"/>
        <w:numPr>
          <w:ilvl w:val="0"/>
          <w:numId w:val="25"/>
        </w:numPr>
        <w:spacing w:after="160" w:line="254" w:lineRule="auto"/>
        <w:rPr>
          <w:rFonts w:cstheme="minorHAnsi"/>
        </w:rPr>
      </w:pPr>
      <w:r>
        <w:rPr>
          <w:rFonts w:cstheme="minorHAnsi"/>
        </w:rPr>
        <w:t xml:space="preserve">Practice creating sentences using the word in the way it was using in the passage.  </w:t>
      </w:r>
    </w:p>
    <w:p w14:paraId="3B04A2AF" w14:textId="77777777" w:rsidR="000D642B" w:rsidRDefault="000D642B" w:rsidP="000D642B">
      <w:pPr>
        <w:pStyle w:val="ListParagraph"/>
        <w:numPr>
          <w:ilvl w:val="0"/>
          <w:numId w:val="25"/>
        </w:numPr>
        <w:spacing w:after="160" w:line="254" w:lineRule="auto"/>
        <w:rPr>
          <w:rFonts w:cstheme="minorHAnsi"/>
        </w:rPr>
      </w:pPr>
      <w:r>
        <w:rPr>
          <w:rFonts w:cstheme="minorHAnsi"/>
        </w:rPr>
        <w:t xml:space="preserve">Have students discuss the author’s word choice.  </w:t>
      </w:r>
    </w:p>
    <w:p w14:paraId="3BE1F309" w14:textId="77777777" w:rsidR="000D642B" w:rsidRDefault="000D642B" w:rsidP="000D642B">
      <w:pPr>
        <w:pStyle w:val="ListParagraph"/>
        <w:rPr>
          <w:rFonts w:cstheme="minorHAnsi"/>
        </w:rPr>
      </w:pPr>
    </w:p>
    <w:p w14:paraId="6635637A" w14:textId="77777777" w:rsidR="000D642B" w:rsidRDefault="000D642B" w:rsidP="000D642B">
      <w:pPr>
        <w:pStyle w:val="ListParagraph"/>
        <w:numPr>
          <w:ilvl w:val="0"/>
          <w:numId w:val="15"/>
        </w:numPr>
        <w:spacing w:after="160" w:line="254" w:lineRule="auto"/>
        <w:rPr>
          <w:rFonts w:cstheme="minorHAnsi"/>
        </w:rPr>
      </w:pPr>
      <w:r>
        <w:rPr>
          <w:rFonts w:cstheme="minorHAnsi"/>
        </w:rPr>
        <w:t xml:space="preserve">Use graphic organizers to help organize content and thinking.  </w:t>
      </w:r>
    </w:p>
    <w:p w14:paraId="29363CE7" w14:textId="77777777" w:rsidR="000D642B" w:rsidRDefault="000D642B" w:rsidP="000D642B">
      <w:pPr>
        <w:pStyle w:val="ListParagraph"/>
        <w:rPr>
          <w:rFonts w:cstheme="minorHAnsi"/>
        </w:rPr>
      </w:pPr>
      <w:r>
        <w:rPr>
          <w:rFonts w:cstheme="minorHAnsi"/>
          <w:b/>
        </w:rPr>
        <w:t>Examples of Activities:</w:t>
      </w:r>
      <w:r>
        <w:rPr>
          <w:rFonts w:cstheme="minorHAnsi"/>
        </w:rPr>
        <w:t xml:space="preserve">  </w:t>
      </w:r>
    </w:p>
    <w:p w14:paraId="20CB2DE1" w14:textId="77777777" w:rsidR="000D642B" w:rsidRDefault="000D642B" w:rsidP="000D642B">
      <w:pPr>
        <w:pStyle w:val="ListParagraph"/>
        <w:numPr>
          <w:ilvl w:val="0"/>
          <w:numId w:val="26"/>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14:paraId="2DABE0EA" w14:textId="77777777" w:rsidR="000D642B" w:rsidRDefault="000D642B" w:rsidP="000D642B">
      <w:pPr>
        <w:pStyle w:val="ListParagraph"/>
        <w:numPr>
          <w:ilvl w:val="0"/>
          <w:numId w:val="26"/>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14:paraId="35E0321F" w14:textId="77777777" w:rsidR="000D642B" w:rsidRPr="003A0E41" w:rsidRDefault="000D642B" w:rsidP="000D642B">
      <w:pPr>
        <w:pStyle w:val="ListParagraph"/>
        <w:numPr>
          <w:ilvl w:val="0"/>
          <w:numId w:val="26"/>
        </w:numPr>
        <w:spacing w:after="160" w:line="254" w:lineRule="auto"/>
        <w:rPr>
          <w:rFonts w:cstheme="minorHAnsi"/>
          <w:b/>
        </w:rPr>
      </w:pPr>
      <w:r>
        <w:rPr>
          <w:rFonts w:cstheme="minorHAnsi"/>
        </w:rPr>
        <w:lastRenderedPageBreak/>
        <w:t xml:space="preserve">If you had students fill in a KWL, have them fill in the “L” section as they read the passage. </w:t>
      </w:r>
    </w:p>
    <w:p w14:paraId="74EFA32E" w14:textId="77777777" w:rsidR="000D642B" w:rsidRDefault="000D642B" w:rsidP="000D642B">
      <w:pPr>
        <w:pStyle w:val="ListParagraph"/>
        <w:numPr>
          <w:ilvl w:val="0"/>
          <w:numId w:val="15"/>
        </w:numPr>
        <w:spacing w:after="160" w:line="254" w:lineRule="auto"/>
        <w:rPr>
          <w:rFonts w:cstheme="minorHAnsi"/>
        </w:rPr>
      </w:pPr>
      <w:r>
        <w:rPr>
          <w:rFonts w:cstheme="minorHAnsi"/>
        </w:rPr>
        <w:t>Utilize any illustrations or text features that come with the story or passage to better understand the reading.</w:t>
      </w:r>
    </w:p>
    <w:p w14:paraId="28540656" w14:textId="77777777" w:rsidR="000D642B" w:rsidRDefault="000D642B" w:rsidP="000D642B">
      <w:pPr>
        <w:pStyle w:val="ListParagraph"/>
        <w:numPr>
          <w:ilvl w:val="0"/>
          <w:numId w:val="15"/>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14:paraId="3A83D700" w14:textId="77777777" w:rsidR="000D642B" w:rsidRPr="0059018A" w:rsidRDefault="000D642B" w:rsidP="000D642B">
      <w:pPr>
        <w:pStyle w:val="ListParagraph"/>
        <w:numPr>
          <w:ilvl w:val="0"/>
          <w:numId w:val="15"/>
        </w:numPr>
        <w:spacing w:after="160" w:line="254" w:lineRule="auto"/>
        <w:rPr>
          <w:rFonts w:cstheme="minorHAnsi"/>
        </w:rPr>
      </w:pPr>
      <w:r w:rsidRPr="0059018A">
        <w:rPr>
          <w:rFonts w:cstheme="minorHAnsi"/>
        </w:rPr>
        <w:t>Identify any text features such as captions and discuss how they contribute to meaning.</w:t>
      </w:r>
    </w:p>
    <w:p w14:paraId="6EDBF8F5" w14:textId="77777777" w:rsidR="000D642B" w:rsidRPr="00782445" w:rsidRDefault="000D642B" w:rsidP="000D642B">
      <w:pPr>
        <w:pStyle w:val="ListParagraph"/>
        <w:rPr>
          <w:rFonts w:cstheme="minorHAnsi"/>
          <w:b/>
        </w:rPr>
      </w:pPr>
    </w:p>
    <w:p w14:paraId="07EAC6AB" w14:textId="77777777" w:rsidR="000D642B" w:rsidRPr="00FA3362" w:rsidRDefault="000D642B" w:rsidP="000D642B">
      <w:pPr>
        <w:rPr>
          <w:rFonts w:cstheme="minorHAnsi"/>
          <w:b/>
          <w:sz w:val="28"/>
          <w:szCs w:val="28"/>
        </w:rPr>
      </w:pPr>
      <w:r w:rsidRPr="00FA3362">
        <w:rPr>
          <w:rFonts w:cstheme="minorHAnsi"/>
          <w:b/>
          <w:sz w:val="28"/>
          <w:szCs w:val="28"/>
        </w:rPr>
        <w:t xml:space="preserve">After reading:  </w:t>
      </w:r>
    </w:p>
    <w:p w14:paraId="54D444BE" w14:textId="77777777" w:rsidR="000D642B" w:rsidRDefault="000D642B" w:rsidP="000D642B">
      <w:pPr>
        <w:pStyle w:val="ListParagraph"/>
        <w:numPr>
          <w:ilvl w:val="0"/>
          <w:numId w:val="16"/>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14:paraId="6E5E16D2" w14:textId="77777777" w:rsidR="000D642B" w:rsidRPr="00A63EAE" w:rsidRDefault="000D642B" w:rsidP="000D642B">
      <w:pPr>
        <w:pStyle w:val="ListParagraph"/>
        <w:spacing w:line="256" w:lineRule="auto"/>
        <w:rPr>
          <w:rFonts w:cstheme="minorHAnsi"/>
        </w:rPr>
      </w:pPr>
    </w:p>
    <w:p w14:paraId="2A9E626A" w14:textId="77777777" w:rsidR="000D642B" w:rsidRDefault="000D642B" w:rsidP="000D642B">
      <w:pPr>
        <w:pStyle w:val="ListParagraph"/>
        <w:numPr>
          <w:ilvl w:val="0"/>
          <w:numId w:val="21"/>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14:paraId="1932342F" w14:textId="77777777" w:rsidR="000D642B" w:rsidRDefault="000D642B" w:rsidP="000D642B">
      <w:pPr>
        <w:pStyle w:val="ListParagraph"/>
        <w:rPr>
          <w:rFonts w:cstheme="minorHAnsi"/>
        </w:rPr>
      </w:pPr>
    </w:p>
    <w:p w14:paraId="3608A0FA" w14:textId="77777777" w:rsidR="000D642B" w:rsidRPr="00FA3362" w:rsidRDefault="000D642B" w:rsidP="000D642B">
      <w:pPr>
        <w:pStyle w:val="ListParagraph"/>
        <w:numPr>
          <w:ilvl w:val="0"/>
          <w:numId w:val="16"/>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21" w:history="1">
        <w:r w:rsidRPr="00FA3362">
          <w:rPr>
            <w:rStyle w:val="Hyperlink"/>
            <w:rFonts w:cstheme="minorHAnsi"/>
          </w:rPr>
          <w:t>here</w:t>
        </w:r>
      </w:hyperlink>
      <w:r w:rsidRPr="00FA3362">
        <w:rPr>
          <w:rFonts w:cstheme="minorHAnsi"/>
        </w:rPr>
        <w:t>.</w:t>
      </w:r>
    </w:p>
    <w:p w14:paraId="04146F9D" w14:textId="77777777" w:rsidR="000D642B" w:rsidRDefault="000D642B" w:rsidP="000D642B">
      <w:pPr>
        <w:pStyle w:val="ListParagraph"/>
        <w:rPr>
          <w:rFonts w:cstheme="minorHAnsi"/>
        </w:rPr>
      </w:pPr>
    </w:p>
    <w:p w14:paraId="1F0A96E1" w14:textId="77777777" w:rsidR="000D642B" w:rsidRPr="00FA3362" w:rsidRDefault="000D642B" w:rsidP="000D642B">
      <w:pPr>
        <w:pStyle w:val="ListParagraph"/>
        <w:numPr>
          <w:ilvl w:val="0"/>
          <w:numId w:val="16"/>
        </w:numPr>
        <w:spacing w:after="160" w:line="254" w:lineRule="auto"/>
        <w:rPr>
          <w:rFonts w:cstheme="minorHAnsi"/>
          <w:b/>
        </w:rPr>
      </w:pPr>
      <w:r w:rsidRPr="00FA3362">
        <w:rPr>
          <w:rFonts w:cstheme="minorHAnsi"/>
        </w:rPr>
        <w:t>Reinforce new vocabulary using multiple modalities</w:t>
      </w:r>
    </w:p>
    <w:p w14:paraId="744AFC18" w14:textId="77777777" w:rsidR="000D642B" w:rsidRPr="00FA3362" w:rsidRDefault="000D642B" w:rsidP="000D642B">
      <w:pPr>
        <w:pStyle w:val="ListParagraph"/>
        <w:rPr>
          <w:rFonts w:cstheme="minorHAnsi"/>
          <w:b/>
        </w:rPr>
      </w:pPr>
    </w:p>
    <w:p w14:paraId="7BB6140F" w14:textId="77777777" w:rsidR="000D642B" w:rsidRPr="00FA3362" w:rsidRDefault="000D642B" w:rsidP="000D642B">
      <w:pPr>
        <w:pStyle w:val="ListParagraph"/>
        <w:rPr>
          <w:rFonts w:cstheme="minorHAnsi"/>
          <w:b/>
        </w:rPr>
      </w:pPr>
      <w:r w:rsidRPr="00FA3362">
        <w:rPr>
          <w:rFonts w:cstheme="minorHAnsi"/>
          <w:b/>
        </w:rPr>
        <w:t xml:space="preserve">Examples of activities: </w:t>
      </w:r>
    </w:p>
    <w:p w14:paraId="132C80A8" w14:textId="77777777" w:rsidR="000D642B" w:rsidRDefault="000D642B" w:rsidP="000D642B">
      <w:pPr>
        <w:pStyle w:val="ListParagraph"/>
        <w:numPr>
          <w:ilvl w:val="0"/>
          <w:numId w:val="27"/>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14:paraId="2D507497" w14:textId="77777777" w:rsidR="000D642B" w:rsidRDefault="000D642B" w:rsidP="000D642B">
      <w:pPr>
        <w:pStyle w:val="ListParagraph"/>
        <w:numPr>
          <w:ilvl w:val="0"/>
          <w:numId w:val="27"/>
        </w:numPr>
        <w:spacing w:after="160" w:line="254" w:lineRule="auto"/>
        <w:rPr>
          <w:rFonts w:cstheme="minorHAnsi"/>
        </w:rPr>
      </w:pPr>
      <w:r>
        <w:rPr>
          <w:rFonts w:cstheme="minorHAnsi"/>
        </w:rPr>
        <w:t xml:space="preserve">Require students to include the words introduced before reading in the culminating writing task. </w:t>
      </w:r>
    </w:p>
    <w:p w14:paraId="02958A3E" w14:textId="77777777" w:rsidR="000D642B" w:rsidRDefault="000D642B" w:rsidP="000D642B">
      <w:pPr>
        <w:pStyle w:val="ListParagraph"/>
        <w:numPr>
          <w:ilvl w:val="0"/>
          <w:numId w:val="27"/>
        </w:numPr>
        <w:spacing w:after="160" w:line="254" w:lineRule="auto"/>
        <w:rPr>
          <w:rFonts w:cstheme="minorHAnsi"/>
        </w:rPr>
      </w:pPr>
      <w:r>
        <w:rPr>
          <w:rFonts w:cstheme="minorHAnsi"/>
        </w:rPr>
        <w:t>For newcomers, print out pictures that represent the words that you focused on and have students match the words to the pictures.</w:t>
      </w:r>
    </w:p>
    <w:p w14:paraId="3DE527A4" w14:textId="77777777" w:rsidR="000D642B" w:rsidRDefault="000D642B" w:rsidP="000D642B">
      <w:pPr>
        <w:pStyle w:val="ListParagraph"/>
        <w:numPr>
          <w:ilvl w:val="0"/>
          <w:numId w:val="27"/>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14:paraId="1B2EA47C" w14:textId="77777777" w:rsidR="000D642B" w:rsidRPr="00AC4FB6" w:rsidRDefault="000D642B" w:rsidP="000D642B">
      <w:pPr>
        <w:pStyle w:val="ListParagraph"/>
        <w:ind w:left="1440"/>
        <w:rPr>
          <w:rFonts w:cstheme="minorHAnsi"/>
        </w:rPr>
      </w:pPr>
      <w:bookmarkStart w:id="4" w:name="_GoBack"/>
      <w:bookmarkEnd w:id="4"/>
    </w:p>
    <w:p w14:paraId="6768F4B9" w14:textId="77777777" w:rsidR="000D642B" w:rsidRDefault="000D642B" w:rsidP="000D642B">
      <w:pPr>
        <w:pStyle w:val="ListParagraph"/>
        <w:numPr>
          <w:ilvl w:val="0"/>
          <w:numId w:val="16"/>
        </w:numPr>
        <w:spacing w:after="160" w:line="254" w:lineRule="auto"/>
        <w:rPr>
          <w:rFonts w:cstheme="minorHAnsi"/>
        </w:rPr>
      </w:pPr>
      <w:bookmarkStart w:id="5"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22" w:history="1">
        <w:r w:rsidRPr="00A63EAE">
          <w:rPr>
            <w:rStyle w:val="Hyperlink"/>
            <w:rFonts w:cstheme="minorHAnsi"/>
          </w:rPr>
          <w:t>here</w:t>
        </w:r>
      </w:hyperlink>
      <w:r>
        <w:rPr>
          <w:rFonts w:cstheme="minorHAnsi"/>
        </w:rPr>
        <w:t>.</w:t>
      </w:r>
      <w:bookmarkEnd w:id="5"/>
    </w:p>
    <w:p w14:paraId="40814894" w14:textId="77777777" w:rsidR="000D642B" w:rsidRPr="00A63EAE" w:rsidRDefault="000D642B" w:rsidP="000D642B">
      <w:pPr>
        <w:pStyle w:val="ListParagraph"/>
        <w:rPr>
          <w:rFonts w:cstheme="minorHAnsi"/>
        </w:rPr>
      </w:pPr>
    </w:p>
    <w:p w14:paraId="3ACA3AC5" w14:textId="77777777" w:rsidR="000D642B" w:rsidRDefault="000D642B" w:rsidP="000D642B">
      <w:pPr>
        <w:pStyle w:val="ListParagraph"/>
        <w:numPr>
          <w:ilvl w:val="0"/>
          <w:numId w:val="16"/>
        </w:numPr>
        <w:spacing w:after="160" w:line="254" w:lineRule="auto"/>
        <w:rPr>
          <w:rFonts w:cstheme="minorHAnsi"/>
        </w:rPr>
      </w:pPr>
      <w:r>
        <w:rPr>
          <w:rFonts w:cstheme="minorHAnsi"/>
        </w:rPr>
        <w:lastRenderedPageBreak/>
        <w:t>Provide differentiated scaffolds for writing assignments based on students’ English language proficiency levels.</w:t>
      </w:r>
    </w:p>
    <w:p w14:paraId="7B3D6BB5" w14:textId="77777777" w:rsidR="000D642B" w:rsidRDefault="000D642B" w:rsidP="000D642B">
      <w:pPr>
        <w:pStyle w:val="ListParagraph"/>
        <w:rPr>
          <w:rFonts w:cstheme="minorHAnsi"/>
          <w:b/>
        </w:rPr>
      </w:pPr>
    </w:p>
    <w:p w14:paraId="7E59FE47" w14:textId="77777777" w:rsidR="000D642B" w:rsidRDefault="000D642B" w:rsidP="000D642B">
      <w:pPr>
        <w:pStyle w:val="ListParagraph"/>
        <w:rPr>
          <w:rFonts w:cstheme="minorHAnsi"/>
        </w:rPr>
      </w:pPr>
      <w:r>
        <w:rPr>
          <w:rFonts w:cstheme="minorHAnsi"/>
          <w:b/>
        </w:rPr>
        <w:t>Examples of Activities:</w:t>
      </w:r>
      <w:r>
        <w:rPr>
          <w:rFonts w:cstheme="minorHAnsi"/>
        </w:rPr>
        <w:t xml:space="preserve"> </w:t>
      </w:r>
    </w:p>
    <w:p w14:paraId="5D7CEFFD" w14:textId="77777777" w:rsidR="000D642B" w:rsidRDefault="000D642B" w:rsidP="000D642B">
      <w:pPr>
        <w:pStyle w:val="ListParagraph"/>
        <w:numPr>
          <w:ilvl w:val="0"/>
          <w:numId w:val="24"/>
        </w:numPr>
        <w:spacing w:after="160" w:line="254" w:lineRule="auto"/>
        <w:rPr>
          <w:rFonts w:cstheme="minorHAnsi"/>
        </w:rPr>
      </w:pPr>
      <w:bookmarkStart w:id="6"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14:paraId="1D0FA30A" w14:textId="77777777" w:rsidR="000D642B" w:rsidRDefault="000D642B" w:rsidP="000D642B">
      <w:pPr>
        <w:pStyle w:val="ListParagraph"/>
        <w:numPr>
          <w:ilvl w:val="0"/>
          <w:numId w:val="24"/>
        </w:numPr>
        <w:spacing w:after="160" w:line="254" w:lineRule="auto"/>
        <w:rPr>
          <w:rFonts w:cstheme="minorHAnsi"/>
        </w:rPr>
      </w:pPr>
      <w:bookmarkStart w:id="7"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7"/>
    <w:p w14:paraId="7BEE8036" w14:textId="77777777" w:rsidR="000D642B" w:rsidRDefault="000D642B" w:rsidP="000D642B">
      <w:pPr>
        <w:pStyle w:val="ListParagraph"/>
        <w:numPr>
          <w:ilvl w:val="0"/>
          <w:numId w:val="24"/>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14:paraId="07B97FB2" w14:textId="77777777" w:rsidR="000D642B" w:rsidRPr="00911037" w:rsidRDefault="000D642B" w:rsidP="000D642B">
      <w:pPr>
        <w:pStyle w:val="ListParagraph"/>
        <w:numPr>
          <w:ilvl w:val="0"/>
          <w:numId w:val="24"/>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6"/>
    <w:p w14:paraId="72648EAD" w14:textId="77777777" w:rsidR="000D642B" w:rsidRDefault="000D642B" w:rsidP="000D642B">
      <w:pPr>
        <w:pStyle w:val="ListParagraph"/>
        <w:numPr>
          <w:ilvl w:val="0"/>
          <w:numId w:val="16"/>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End w:id="0"/>
    </w:p>
    <w:p w14:paraId="5301D7B7" w14:textId="77777777" w:rsidR="001C067A" w:rsidRPr="001667D7" w:rsidRDefault="001C067A" w:rsidP="00F37D44">
      <w:pPr>
        <w:pStyle w:val="ListParagraph"/>
        <w:tabs>
          <w:tab w:val="left" w:pos="2385"/>
        </w:tabs>
        <w:spacing w:after="0" w:line="360" w:lineRule="auto"/>
        <w:rPr>
          <w:rFonts w:asciiTheme="minorHAnsi" w:hAnsiTheme="minorHAnsi" w:cstheme="minorHAnsi"/>
          <w:sz w:val="24"/>
          <w:szCs w:val="24"/>
        </w:rPr>
      </w:pPr>
    </w:p>
    <w:sectPr w:rsidR="001C067A" w:rsidRPr="001667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7F9592" w14:textId="77777777" w:rsidR="005D62FE" w:rsidRDefault="005D62FE" w:rsidP="007C5C7E">
      <w:pPr>
        <w:spacing w:after="0" w:line="240" w:lineRule="auto"/>
      </w:pPr>
      <w:r>
        <w:separator/>
      </w:r>
    </w:p>
  </w:endnote>
  <w:endnote w:type="continuationSeparator" w:id="0">
    <w:p w14:paraId="54DCF52D" w14:textId="77777777" w:rsidR="005D62FE" w:rsidRDefault="005D62FE"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A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7445379"/>
      <w:docPartObj>
        <w:docPartGallery w:val="Page Numbers (Bottom of Page)"/>
        <w:docPartUnique/>
      </w:docPartObj>
    </w:sdtPr>
    <w:sdtEndPr/>
    <w:sdtContent>
      <w:p w14:paraId="604E8603" w14:textId="77777777" w:rsidR="008D27DD" w:rsidRDefault="00F37D44">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3F781C7F" w14:textId="77777777" w:rsidR="008D27DD" w:rsidRDefault="008D27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689A1D" w14:textId="77777777" w:rsidR="005D62FE" w:rsidRDefault="005D62FE" w:rsidP="007C5C7E">
      <w:pPr>
        <w:spacing w:after="0" w:line="240" w:lineRule="auto"/>
      </w:pPr>
      <w:r>
        <w:separator/>
      </w:r>
    </w:p>
  </w:footnote>
  <w:footnote w:type="continuationSeparator" w:id="0">
    <w:p w14:paraId="52EEAB44" w14:textId="77777777" w:rsidR="005D62FE" w:rsidRDefault="005D62FE"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F3B0B" w14:textId="77777777" w:rsidR="008D27DD" w:rsidRDefault="00F37D44" w:rsidP="001034D9">
    <w:pPr>
      <w:pStyle w:val="Header"/>
      <w:jc w:val="center"/>
    </w:pPr>
    <w:r>
      <w:t xml:space="preserve">If You Made A Million/ David M. </w:t>
    </w:r>
    <w:proofErr w:type="spellStart"/>
    <w:r>
      <w:t>Shwartz</w:t>
    </w:r>
    <w:proofErr w:type="spellEnd"/>
    <w:r>
      <w:t>/ Created by Lincoln Parish District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A3C75"/>
    <w:multiLevelType w:val="hybridMultilevel"/>
    <w:tmpl w:val="0FEAE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173C83"/>
    <w:multiLevelType w:val="hybridMultilevel"/>
    <w:tmpl w:val="4D7E57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9"/>
  </w:num>
  <w:num w:numId="2">
    <w:abstractNumId w:val="9"/>
  </w:num>
  <w:num w:numId="3">
    <w:abstractNumId w:val="12"/>
  </w:num>
  <w:num w:numId="4">
    <w:abstractNumId w:val="11"/>
  </w:num>
  <w:num w:numId="5">
    <w:abstractNumId w:val="6"/>
  </w:num>
  <w:num w:numId="6">
    <w:abstractNumId w:val="13"/>
  </w:num>
  <w:num w:numId="7">
    <w:abstractNumId w:val="15"/>
  </w:num>
  <w:num w:numId="8">
    <w:abstractNumId w:val="1"/>
  </w:num>
  <w:num w:numId="9">
    <w:abstractNumId w:val="23"/>
  </w:num>
  <w:num w:numId="10">
    <w:abstractNumId w:val="16"/>
  </w:num>
  <w:num w:numId="11">
    <w:abstractNumId w:val="22"/>
  </w:num>
  <w:num w:numId="12">
    <w:abstractNumId w:val="7"/>
  </w:num>
  <w:num w:numId="13">
    <w:abstractNumId w:val="25"/>
  </w:num>
  <w:num w:numId="14">
    <w:abstractNumId w:val="0"/>
  </w:num>
  <w:num w:numId="15">
    <w:abstractNumId w:val="5"/>
  </w:num>
  <w:num w:numId="16">
    <w:abstractNumId w:val="10"/>
  </w:num>
  <w:num w:numId="17">
    <w:abstractNumId w:val="21"/>
  </w:num>
  <w:num w:numId="18">
    <w:abstractNumId w:val="20"/>
  </w:num>
  <w:num w:numId="19">
    <w:abstractNumId w:val="2"/>
  </w:num>
  <w:num w:numId="20">
    <w:abstractNumId w:val="4"/>
  </w:num>
  <w:num w:numId="21">
    <w:abstractNumId w:val="24"/>
  </w:num>
  <w:num w:numId="22">
    <w:abstractNumId w:val="8"/>
  </w:num>
  <w:num w:numId="23">
    <w:abstractNumId w:val="26"/>
  </w:num>
  <w:num w:numId="24">
    <w:abstractNumId w:val="17"/>
  </w:num>
  <w:num w:numId="25">
    <w:abstractNumId w:val="3"/>
  </w:num>
  <w:num w:numId="26">
    <w:abstractNumId w:val="14"/>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2155B"/>
    <w:rsid w:val="00023430"/>
    <w:rsid w:val="00026D6A"/>
    <w:rsid w:val="00052573"/>
    <w:rsid w:val="000601D8"/>
    <w:rsid w:val="000629C6"/>
    <w:rsid w:val="00070F3C"/>
    <w:rsid w:val="0007569E"/>
    <w:rsid w:val="00081A99"/>
    <w:rsid w:val="000B21CE"/>
    <w:rsid w:val="000B5786"/>
    <w:rsid w:val="000C3F26"/>
    <w:rsid w:val="000D642B"/>
    <w:rsid w:val="001034D9"/>
    <w:rsid w:val="001061ED"/>
    <w:rsid w:val="00144A4B"/>
    <w:rsid w:val="001667D7"/>
    <w:rsid w:val="00172736"/>
    <w:rsid w:val="00174578"/>
    <w:rsid w:val="00177848"/>
    <w:rsid w:val="0018635B"/>
    <w:rsid w:val="00193EB0"/>
    <w:rsid w:val="001A37FA"/>
    <w:rsid w:val="001A7965"/>
    <w:rsid w:val="001B27C7"/>
    <w:rsid w:val="001C067A"/>
    <w:rsid w:val="001C1D02"/>
    <w:rsid w:val="001E3145"/>
    <w:rsid w:val="001F1840"/>
    <w:rsid w:val="001F76B5"/>
    <w:rsid w:val="002244C5"/>
    <w:rsid w:val="00224DAC"/>
    <w:rsid w:val="002269C7"/>
    <w:rsid w:val="00247713"/>
    <w:rsid w:val="00271BBF"/>
    <w:rsid w:val="00286F6B"/>
    <w:rsid w:val="002916C6"/>
    <w:rsid w:val="00293076"/>
    <w:rsid w:val="002A1637"/>
    <w:rsid w:val="002C77A8"/>
    <w:rsid w:val="002F4D99"/>
    <w:rsid w:val="00320A5A"/>
    <w:rsid w:val="003226F0"/>
    <w:rsid w:val="00323226"/>
    <w:rsid w:val="00336146"/>
    <w:rsid w:val="003539FB"/>
    <w:rsid w:val="0035616A"/>
    <w:rsid w:val="00357D5B"/>
    <w:rsid w:val="00382434"/>
    <w:rsid w:val="003C4B0D"/>
    <w:rsid w:val="003E0AAA"/>
    <w:rsid w:val="003E7546"/>
    <w:rsid w:val="00414F61"/>
    <w:rsid w:val="00433701"/>
    <w:rsid w:val="00440FF8"/>
    <w:rsid w:val="004661F5"/>
    <w:rsid w:val="00491DA8"/>
    <w:rsid w:val="004A47B4"/>
    <w:rsid w:val="004B2372"/>
    <w:rsid w:val="004B53C1"/>
    <w:rsid w:val="004C1207"/>
    <w:rsid w:val="004D3BFD"/>
    <w:rsid w:val="004D4480"/>
    <w:rsid w:val="004F7D0F"/>
    <w:rsid w:val="00507007"/>
    <w:rsid w:val="00510881"/>
    <w:rsid w:val="00520548"/>
    <w:rsid w:val="005222B3"/>
    <w:rsid w:val="0053347E"/>
    <w:rsid w:val="00545861"/>
    <w:rsid w:val="005464AA"/>
    <w:rsid w:val="00551164"/>
    <w:rsid w:val="005572B3"/>
    <w:rsid w:val="00557D31"/>
    <w:rsid w:val="005809AC"/>
    <w:rsid w:val="0058463C"/>
    <w:rsid w:val="00585417"/>
    <w:rsid w:val="0059136E"/>
    <w:rsid w:val="00595C59"/>
    <w:rsid w:val="005B6C42"/>
    <w:rsid w:val="005D62FE"/>
    <w:rsid w:val="005E4E08"/>
    <w:rsid w:val="005F0DB9"/>
    <w:rsid w:val="005F445E"/>
    <w:rsid w:val="005F6F91"/>
    <w:rsid w:val="00600EC9"/>
    <w:rsid w:val="0060173A"/>
    <w:rsid w:val="0060440C"/>
    <w:rsid w:val="006118E7"/>
    <w:rsid w:val="006400E0"/>
    <w:rsid w:val="006A0D76"/>
    <w:rsid w:val="006B4055"/>
    <w:rsid w:val="006C2580"/>
    <w:rsid w:val="006F03E1"/>
    <w:rsid w:val="00711F4B"/>
    <w:rsid w:val="0071580F"/>
    <w:rsid w:val="00723A87"/>
    <w:rsid w:val="007750E5"/>
    <w:rsid w:val="007B449E"/>
    <w:rsid w:val="007C1EF1"/>
    <w:rsid w:val="007C2CF3"/>
    <w:rsid w:val="007C5C7E"/>
    <w:rsid w:val="008131A7"/>
    <w:rsid w:val="00813997"/>
    <w:rsid w:val="00816EE6"/>
    <w:rsid w:val="0082475F"/>
    <w:rsid w:val="00841C15"/>
    <w:rsid w:val="008437BA"/>
    <w:rsid w:val="008517EB"/>
    <w:rsid w:val="0085224F"/>
    <w:rsid w:val="008703A9"/>
    <w:rsid w:val="008A3ED3"/>
    <w:rsid w:val="008D27DD"/>
    <w:rsid w:val="008D30C9"/>
    <w:rsid w:val="008E2FB2"/>
    <w:rsid w:val="008F7B33"/>
    <w:rsid w:val="00912A9D"/>
    <w:rsid w:val="00922685"/>
    <w:rsid w:val="009270E0"/>
    <w:rsid w:val="0093038E"/>
    <w:rsid w:val="0093079A"/>
    <w:rsid w:val="0093474C"/>
    <w:rsid w:val="00940943"/>
    <w:rsid w:val="00940C7A"/>
    <w:rsid w:val="009504F1"/>
    <w:rsid w:val="0095234C"/>
    <w:rsid w:val="00962508"/>
    <w:rsid w:val="00970D74"/>
    <w:rsid w:val="00986747"/>
    <w:rsid w:val="00987514"/>
    <w:rsid w:val="009B08A6"/>
    <w:rsid w:val="009B2F14"/>
    <w:rsid w:val="009D602B"/>
    <w:rsid w:val="009E6E94"/>
    <w:rsid w:val="009F65AA"/>
    <w:rsid w:val="00A32132"/>
    <w:rsid w:val="00A4182F"/>
    <w:rsid w:val="00A4516C"/>
    <w:rsid w:val="00A62CA8"/>
    <w:rsid w:val="00A74BCC"/>
    <w:rsid w:val="00A803B0"/>
    <w:rsid w:val="00AC0831"/>
    <w:rsid w:val="00AC67AC"/>
    <w:rsid w:val="00AD155A"/>
    <w:rsid w:val="00AE187D"/>
    <w:rsid w:val="00AF0256"/>
    <w:rsid w:val="00AF6459"/>
    <w:rsid w:val="00B0000C"/>
    <w:rsid w:val="00B02726"/>
    <w:rsid w:val="00B13FBF"/>
    <w:rsid w:val="00B349D2"/>
    <w:rsid w:val="00B44D3C"/>
    <w:rsid w:val="00B474EF"/>
    <w:rsid w:val="00B846B4"/>
    <w:rsid w:val="00B9763E"/>
    <w:rsid w:val="00C1621D"/>
    <w:rsid w:val="00C455DC"/>
    <w:rsid w:val="00C6107E"/>
    <w:rsid w:val="00C62ECC"/>
    <w:rsid w:val="00C67BC6"/>
    <w:rsid w:val="00C85F33"/>
    <w:rsid w:val="00CA07EF"/>
    <w:rsid w:val="00CA218E"/>
    <w:rsid w:val="00CC51A2"/>
    <w:rsid w:val="00CD3C10"/>
    <w:rsid w:val="00CD6B7F"/>
    <w:rsid w:val="00CF3DCC"/>
    <w:rsid w:val="00D06B42"/>
    <w:rsid w:val="00D140AD"/>
    <w:rsid w:val="00D2457E"/>
    <w:rsid w:val="00D346C7"/>
    <w:rsid w:val="00D43C93"/>
    <w:rsid w:val="00D45874"/>
    <w:rsid w:val="00D50B26"/>
    <w:rsid w:val="00D6600C"/>
    <w:rsid w:val="00D83C02"/>
    <w:rsid w:val="00D9058A"/>
    <w:rsid w:val="00D9158E"/>
    <w:rsid w:val="00DA55BE"/>
    <w:rsid w:val="00DA6AE5"/>
    <w:rsid w:val="00DC7FA5"/>
    <w:rsid w:val="00DE7B87"/>
    <w:rsid w:val="00E22959"/>
    <w:rsid w:val="00E40674"/>
    <w:rsid w:val="00E411F1"/>
    <w:rsid w:val="00E44C8B"/>
    <w:rsid w:val="00E652DA"/>
    <w:rsid w:val="00E7112C"/>
    <w:rsid w:val="00E765C2"/>
    <w:rsid w:val="00E85131"/>
    <w:rsid w:val="00EA689D"/>
    <w:rsid w:val="00EB189B"/>
    <w:rsid w:val="00EB4332"/>
    <w:rsid w:val="00EC42D0"/>
    <w:rsid w:val="00F06013"/>
    <w:rsid w:val="00F13AFC"/>
    <w:rsid w:val="00F16BC6"/>
    <w:rsid w:val="00F37D44"/>
    <w:rsid w:val="00F37E68"/>
    <w:rsid w:val="00F54749"/>
    <w:rsid w:val="00F8197E"/>
    <w:rsid w:val="00F87EC0"/>
    <w:rsid w:val="00F93D68"/>
    <w:rsid w:val="00F94157"/>
    <w:rsid w:val="00F9590E"/>
    <w:rsid w:val="00F975B9"/>
    <w:rsid w:val="00FA11E7"/>
    <w:rsid w:val="00FA3194"/>
    <w:rsid w:val="00FA778F"/>
    <w:rsid w:val="00FB2380"/>
    <w:rsid w:val="00FB49A2"/>
    <w:rsid w:val="00FC0021"/>
    <w:rsid w:val="00FD33F8"/>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8549BEA"/>
  <w15:docId w15:val="{515E8A48-8649-4BA0-9845-53ED2EE3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paragraph" w:styleId="NormalWeb">
    <w:name w:val="Normal (Web)"/>
    <w:basedOn w:val="Normal"/>
    <w:uiPriority w:val="99"/>
    <w:unhideWhenUsed/>
    <w:rsid w:val="00FA778F"/>
    <w:pPr>
      <w:spacing w:before="100" w:beforeAutospacing="1" w:after="100" w:afterAutospacing="1" w:line="240" w:lineRule="auto"/>
    </w:pPr>
    <w:rPr>
      <w:rFonts w:ascii="Times New Roman" w:hAnsi="Times New Roman" w:cs="Times New Roman"/>
      <w:sz w:val="24"/>
      <w:szCs w:val="24"/>
    </w:rPr>
  </w:style>
  <w:style w:type="paragraph" w:styleId="Revision">
    <w:name w:val="Revision"/>
    <w:hidden/>
    <w:uiPriority w:val="99"/>
    <w:semiHidden/>
    <w:rsid w:val="0093079A"/>
    <w:rPr>
      <w:sz w:val="22"/>
      <w:szCs w:val="22"/>
    </w:rPr>
  </w:style>
  <w:style w:type="character" w:styleId="Hyperlink">
    <w:name w:val="Hyperlink"/>
    <w:basedOn w:val="DefaultParagraphFont"/>
    <w:uiPriority w:val="99"/>
    <w:unhideWhenUsed/>
    <w:rsid w:val="000D64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178731861">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 w:id="1460302127">
      <w:bodyDiv w:val="1"/>
      <w:marLeft w:val="0"/>
      <w:marRight w:val="0"/>
      <w:marTop w:val="0"/>
      <w:marBottom w:val="0"/>
      <w:divBdr>
        <w:top w:val="none" w:sz="0" w:space="0" w:color="auto"/>
        <w:left w:val="none" w:sz="0" w:space="0" w:color="auto"/>
        <w:bottom w:val="none" w:sz="0" w:space="0" w:color="auto"/>
        <w:right w:val="none" w:sz="0" w:space="0" w:color="auto"/>
      </w:divBdr>
      <w:divsChild>
        <w:div w:id="25643249">
          <w:marLeft w:val="0"/>
          <w:marRight w:val="0"/>
          <w:marTop w:val="0"/>
          <w:marBottom w:val="0"/>
          <w:divBdr>
            <w:top w:val="none" w:sz="0" w:space="0" w:color="auto"/>
            <w:left w:val="none" w:sz="0" w:space="0" w:color="auto"/>
            <w:bottom w:val="none" w:sz="0" w:space="0" w:color="auto"/>
            <w:right w:val="none" w:sz="0" w:space="0" w:color="auto"/>
          </w:divBdr>
          <w:divsChild>
            <w:div w:id="469203062">
              <w:marLeft w:val="0"/>
              <w:marRight w:val="0"/>
              <w:marTop w:val="0"/>
              <w:marBottom w:val="0"/>
              <w:divBdr>
                <w:top w:val="none" w:sz="0" w:space="0" w:color="auto"/>
                <w:left w:val="none" w:sz="0" w:space="0" w:color="auto"/>
                <w:bottom w:val="none" w:sz="0" w:space="0" w:color="auto"/>
                <w:right w:val="none" w:sz="0" w:space="0" w:color="auto"/>
              </w:divBdr>
              <w:divsChild>
                <w:div w:id="1272662415">
                  <w:marLeft w:val="0"/>
                  <w:marRight w:val="0"/>
                  <w:marTop w:val="0"/>
                  <w:marBottom w:val="0"/>
                  <w:divBdr>
                    <w:top w:val="none" w:sz="0" w:space="0" w:color="auto"/>
                    <w:left w:val="none" w:sz="0" w:space="0" w:color="auto"/>
                    <w:bottom w:val="none" w:sz="0" w:space="0" w:color="auto"/>
                    <w:right w:val="none" w:sz="0" w:space="0" w:color="auto"/>
                  </w:divBdr>
                  <w:divsChild>
                    <w:div w:id="135873706">
                      <w:marLeft w:val="0"/>
                      <w:marRight w:val="0"/>
                      <w:marTop w:val="0"/>
                      <w:marBottom w:val="0"/>
                      <w:divBdr>
                        <w:top w:val="none" w:sz="0" w:space="0" w:color="auto"/>
                        <w:left w:val="none" w:sz="0" w:space="0" w:color="auto"/>
                        <w:bottom w:val="none" w:sz="0" w:space="0" w:color="auto"/>
                        <w:right w:val="none" w:sz="0" w:space="0" w:color="auto"/>
                      </w:divBdr>
                      <w:divsChild>
                        <w:div w:id="79378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88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hyperlink" Target="https://achievethecore.org/page/3159/ell-supports-for-writing-and-discussion" TargetMode="External"/><Relationship Id="rId3" Type="http://schemas.openxmlformats.org/officeDocument/2006/relationships/styles" Target="styles.xml"/><Relationship Id="rId21" Type="http://schemas.openxmlformats.org/officeDocument/2006/relationships/hyperlink" Target="https://achievethecore.org/aligned/creating-sequencing-text-dependent-questions-support-english-language-learners/" TargetMode="Externa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yperlink" Target="http://www.theteachertoolkit.com/index.php/tool/frayer-model" TargetMode="External"/><Relationship Id="rId2" Type="http://schemas.openxmlformats.org/officeDocument/2006/relationships/numbering" Target="numbering.xml"/><Relationship Id="rId16" Type="http://schemas.openxmlformats.org/officeDocument/2006/relationships/hyperlink" Target="https://achievethecore.org/page/3167/selecting-and-using-academic-vocabulary-in-instruction" TargetMode="External"/><Relationship Id="rId20" Type="http://schemas.openxmlformats.org/officeDocument/2006/relationships/hyperlink" Target="https://achievethecore.org/page/3159/ell-supports-for-writing-and-discuss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theteachertoolkit.com/index.php/tool/four-corners" TargetMode="External"/><Relationship Id="rId23" Type="http://schemas.openxmlformats.org/officeDocument/2006/relationships/fontTable" Target="fontTable.xml"/><Relationship Id="rId10" Type="http://schemas.openxmlformats.org/officeDocument/2006/relationships/diagramQuickStyle" Target="diagrams/quickStyle1.xml"/><Relationship Id="rId19" Type="http://schemas.openxmlformats.org/officeDocument/2006/relationships/hyperlink" Target="http://www.nea.org/tools/k-w-l-know-want-to-know-learned.html"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 Id="rId22" Type="http://schemas.openxmlformats.org/officeDocument/2006/relationships/hyperlink" Target="https://achievethecore.org/page/3160/juicy-sentence-protocol"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8622898-C838-40D6-9E47-45A282D58871}" type="doc">
      <dgm:prSet loTypeId="urn:microsoft.com/office/officeart/2005/8/layout/radial5" loCatId="cycle" qsTypeId="urn:microsoft.com/office/officeart/2005/8/quickstyle/simple1" qsCatId="simple" csTypeId="urn:microsoft.com/office/officeart/2005/8/colors/accent1_2" csCatId="accent1" phldr="1"/>
      <dgm:spPr/>
      <dgm:t>
        <a:bodyPr/>
        <a:lstStyle/>
        <a:p>
          <a:endParaRPr lang="en-US"/>
        </a:p>
      </dgm:t>
    </dgm:pt>
    <dgm:pt modelId="{0B69797A-8362-4D59-BE09-7A9BA7C6AFE4}">
      <dgm:prSet phldrT="[Text]"/>
      <dgm:spPr/>
      <dgm:t>
        <a:bodyPr/>
        <a:lstStyle/>
        <a:p>
          <a:r>
            <a:rPr lang="en-US"/>
            <a:t>Coins and Bills</a:t>
          </a:r>
        </a:p>
      </dgm:t>
    </dgm:pt>
    <dgm:pt modelId="{135BAAF0-CA5F-4FEF-BBC7-F1D292C50021}" type="parTrans" cxnId="{A7F32DA2-AABE-42C5-9F18-DBA05948776C}">
      <dgm:prSet/>
      <dgm:spPr/>
      <dgm:t>
        <a:bodyPr/>
        <a:lstStyle/>
        <a:p>
          <a:endParaRPr lang="en-US"/>
        </a:p>
      </dgm:t>
    </dgm:pt>
    <dgm:pt modelId="{1AA39FCD-7D1A-4262-8780-B9F0C83AD6DF}" type="sibTrans" cxnId="{A7F32DA2-AABE-42C5-9F18-DBA05948776C}">
      <dgm:prSet/>
      <dgm:spPr/>
      <dgm:t>
        <a:bodyPr/>
        <a:lstStyle/>
        <a:p>
          <a:endParaRPr lang="en-US"/>
        </a:p>
      </dgm:t>
    </dgm:pt>
    <dgm:pt modelId="{79CA442E-C6F7-44A9-925E-FC2576E09805}">
      <dgm:prSet phldrT="[Text]"/>
      <dgm:spPr/>
      <dgm:t>
        <a:bodyPr/>
        <a:lstStyle/>
        <a:p>
          <a:r>
            <a:rPr lang="en-US"/>
            <a:t>Penny</a:t>
          </a:r>
        </a:p>
      </dgm:t>
    </dgm:pt>
    <dgm:pt modelId="{998B1E36-E7AA-4DB0-80A1-468429DC29C9}" type="parTrans" cxnId="{84200AEE-2A30-4562-8986-4D38152E772A}">
      <dgm:prSet/>
      <dgm:spPr/>
      <dgm:t>
        <a:bodyPr/>
        <a:lstStyle/>
        <a:p>
          <a:endParaRPr lang="en-US"/>
        </a:p>
      </dgm:t>
    </dgm:pt>
    <dgm:pt modelId="{BB141EFE-684A-45EA-A1F4-80145D2066DA}" type="sibTrans" cxnId="{84200AEE-2A30-4562-8986-4D38152E772A}">
      <dgm:prSet/>
      <dgm:spPr/>
      <dgm:t>
        <a:bodyPr/>
        <a:lstStyle/>
        <a:p>
          <a:endParaRPr lang="en-US"/>
        </a:p>
      </dgm:t>
    </dgm:pt>
    <dgm:pt modelId="{2EAF3016-165E-4326-ADF5-142ADC19118A}">
      <dgm:prSet phldrT="[Text]"/>
      <dgm:spPr/>
      <dgm:t>
        <a:bodyPr/>
        <a:lstStyle/>
        <a:p>
          <a:r>
            <a:rPr lang="en-US"/>
            <a:t>Nickel</a:t>
          </a:r>
        </a:p>
      </dgm:t>
    </dgm:pt>
    <dgm:pt modelId="{D8563FA3-FE48-467B-89FB-2146DC2F8504}" type="parTrans" cxnId="{5B15C9F5-B0C2-4366-B013-2DD922BF28F6}">
      <dgm:prSet/>
      <dgm:spPr/>
      <dgm:t>
        <a:bodyPr/>
        <a:lstStyle/>
        <a:p>
          <a:endParaRPr lang="en-US"/>
        </a:p>
      </dgm:t>
    </dgm:pt>
    <dgm:pt modelId="{0227A752-DF88-44F2-BAD7-B3CF51998BC0}" type="sibTrans" cxnId="{5B15C9F5-B0C2-4366-B013-2DD922BF28F6}">
      <dgm:prSet/>
      <dgm:spPr/>
      <dgm:t>
        <a:bodyPr/>
        <a:lstStyle/>
        <a:p>
          <a:endParaRPr lang="en-US"/>
        </a:p>
      </dgm:t>
    </dgm:pt>
    <dgm:pt modelId="{D558B293-842B-4D41-847C-13034B15E7EC}">
      <dgm:prSet phldrT="[Text]"/>
      <dgm:spPr/>
      <dgm:t>
        <a:bodyPr/>
        <a:lstStyle/>
        <a:p>
          <a:r>
            <a:rPr lang="en-US"/>
            <a:t>Dollar</a:t>
          </a:r>
        </a:p>
      </dgm:t>
    </dgm:pt>
    <dgm:pt modelId="{B334C8AF-02D5-4A34-9F10-9E8D50CF1F76}" type="parTrans" cxnId="{952EB4BB-8BDF-42C2-8D9D-1801806661C5}">
      <dgm:prSet/>
      <dgm:spPr/>
      <dgm:t>
        <a:bodyPr/>
        <a:lstStyle/>
        <a:p>
          <a:endParaRPr lang="en-US"/>
        </a:p>
      </dgm:t>
    </dgm:pt>
    <dgm:pt modelId="{12E44B86-4514-42EA-A0CB-C064DCC9CD16}" type="sibTrans" cxnId="{952EB4BB-8BDF-42C2-8D9D-1801806661C5}">
      <dgm:prSet/>
      <dgm:spPr/>
      <dgm:t>
        <a:bodyPr/>
        <a:lstStyle/>
        <a:p>
          <a:endParaRPr lang="en-US"/>
        </a:p>
      </dgm:t>
    </dgm:pt>
    <dgm:pt modelId="{BE9B23FD-DBB6-48FE-AC65-6DFE3FF8F692}">
      <dgm:prSet phldrT="[Text]"/>
      <dgm:spPr/>
      <dgm:t>
        <a:bodyPr/>
        <a:lstStyle/>
        <a:p>
          <a:r>
            <a:rPr lang="en-US"/>
            <a:t>Quarter</a:t>
          </a:r>
        </a:p>
      </dgm:t>
    </dgm:pt>
    <dgm:pt modelId="{1B0CBFEB-1660-496E-97EB-AF5801FCE3CB}" type="parTrans" cxnId="{D797832D-F754-4659-BA92-B256A319D8BA}">
      <dgm:prSet/>
      <dgm:spPr/>
      <dgm:t>
        <a:bodyPr/>
        <a:lstStyle/>
        <a:p>
          <a:endParaRPr lang="en-US"/>
        </a:p>
      </dgm:t>
    </dgm:pt>
    <dgm:pt modelId="{064498DE-662F-4D25-B638-1A89541BD5F9}" type="sibTrans" cxnId="{D797832D-F754-4659-BA92-B256A319D8BA}">
      <dgm:prSet/>
      <dgm:spPr/>
      <dgm:t>
        <a:bodyPr/>
        <a:lstStyle/>
        <a:p>
          <a:endParaRPr lang="en-US"/>
        </a:p>
      </dgm:t>
    </dgm:pt>
    <dgm:pt modelId="{45B3D6BA-3698-4821-BC2E-60FB6EE9F71D}" type="pres">
      <dgm:prSet presAssocID="{28622898-C838-40D6-9E47-45A282D58871}" presName="Name0" presStyleCnt="0">
        <dgm:presLayoutVars>
          <dgm:chMax val="1"/>
          <dgm:dir/>
          <dgm:animLvl val="ctr"/>
          <dgm:resizeHandles val="exact"/>
        </dgm:presLayoutVars>
      </dgm:prSet>
      <dgm:spPr/>
    </dgm:pt>
    <dgm:pt modelId="{CAF36B11-249B-4AD5-B624-2657783E0531}" type="pres">
      <dgm:prSet presAssocID="{0B69797A-8362-4D59-BE09-7A9BA7C6AFE4}" presName="centerShape" presStyleLbl="node0" presStyleIdx="0" presStyleCnt="1"/>
      <dgm:spPr/>
    </dgm:pt>
    <dgm:pt modelId="{BCDF3CC4-70A5-4433-A2BA-CFF64214F11D}" type="pres">
      <dgm:prSet presAssocID="{998B1E36-E7AA-4DB0-80A1-468429DC29C9}" presName="parTrans" presStyleLbl="sibTrans2D1" presStyleIdx="0" presStyleCnt="4"/>
      <dgm:spPr/>
    </dgm:pt>
    <dgm:pt modelId="{4FF2924F-CDED-4AD2-A16C-08AA016DE148}" type="pres">
      <dgm:prSet presAssocID="{998B1E36-E7AA-4DB0-80A1-468429DC29C9}" presName="connectorText" presStyleLbl="sibTrans2D1" presStyleIdx="0" presStyleCnt="4"/>
      <dgm:spPr/>
    </dgm:pt>
    <dgm:pt modelId="{0E86B70C-4262-4AA8-8283-0F346AF22F5D}" type="pres">
      <dgm:prSet presAssocID="{79CA442E-C6F7-44A9-925E-FC2576E09805}" presName="node" presStyleLbl="node1" presStyleIdx="0" presStyleCnt="4">
        <dgm:presLayoutVars>
          <dgm:bulletEnabled val="1"/>
        </dgm:presLayoutVars>
      </dgm:prSet>
      <dgm:spPr/>
    </dgm:pt>
    <dgm:pt modelId="{098D45CB-14FB-4B01-B36A-09E16C139F4C}" type="pres">
      <dgm:prSet presAssocID="{D8563FA3-FE48-467B-89FB-2146DC2F8504}" presName="parTrans" presStyleLbl="sibTrans2D1" presStyleIdx="1" presStyleCnt="4"/>
      <dgm:spPr/>
    </dgm:pt>
    <dgm:pt modelId="{119C3426-C959-4DC0-B33A-951D6A4CD4BB}" type="pres">
      <dgm:prSet presAssocID="{D8563FA3-FE48-467B-89FB-2146DC2F8504}" presName="connectorText" presStyleLbl="sibTrans2D1" presStyleIdx="1" presStyleCnt="4"/>
      <dgm:spPr/>
    </dgm:pt>
    <dgm:pt modelId="{9FB8780A-9164-409F-9FF2-AA9391B31042}" type="pres">
      <dgm:prSet presAssocID="{2EAF3016-165E-4326-ADF5-142ADC19118A}" presName="node" presStyleLbl="node1" presStyleIdx="1" presStyleCnt="4">
        <dgm:presLayoutVars>
          <dgm:bulletEnabled val="1"/>
        </dgm:presLayoutVars>
      </dgm:prSet>
      <dgm:spPr/>
    </dgm:pt>
    <dgm:pt modelId="{3893A726-7982-42AB-B286-60270592B329}" type="pres">
      <dgm:prSet presAssocID="{B334C8AF-02D5-4A34-9F10-9E8D50CF1F76}" presName="parTrans" presStyleLbl="sibTrans2D1" presStyleIdx="2" presStyleCnt="4"/>
      <dgm:spPr/>
    </dgm:pt>
    <dgm:pt modelId="{3A32A6D6-4930-444C-AA87-9B51B745BFC6}" type="pres">
      <dgm:prSet presAssocID="{B334C8AF-02D5-4A34-9F10-9E8D50CF1F76}" presName="connectorText" presStyleLbl="sibTrans2D1" presStyleIdx="2" presStyleCnt="4"/>
      <dgm:spPr/>
    </dgm:pt>
    <dgm:pt modelId="{92C7CE6F-3DE2-456A-9DA4-59B4ED6A3947}" type="pres">
      <dgm:prSet presAssocID="{D558B293-842B-4D41-847C-13034B15E7EC}" presName="node" presStyleLbl="node1" presStyleIdx="2" presStyleCnt="4">
        <dgm:presLayoutVars>
          <dgm:bulletEnabled val="1"/>
        </dgm:presLayoutVars>
      </dgm:prSet>
      <dgm:spPr/>
    </dgm:pt>
    <dgm:pt modelId="{0CCCFF16-0CD0-4859-A3A5-5DFF5EC6B682}" type="pres">
      <dgm:prSet presAssocID="{1B0CBFEB-1660-496E-97EB-AF5801FCE3CB}" presName="parTrans" presStyleLbl="sibTrans2D1" presStyleIdx="3" presStyleCnt="4"/>
      <dgm:spPr/>
    </dgm:pt>
    <dgm:pt modelId="{A31446F2-C25E-4AC7-BD19-36A5885D68C3}" type="pres">
      <dgm:prSet presAssocID="{1B0CBFEB-1660-496E-97EB-AF5801FCE3CB}" presName="connectorText" presStyleLbl="sibTrans2D1" presStyleIdx="3" presStyleCnt="4"/>
      <dgm:spPr/>
    </dgm:pt>
    <dgm:pt modelId="{2A40AB30-C605-4916-A88C-9483A6A9B013}" type="pres">
      <dgm:prSet presAssocID="{BE9B23FD-DBB6-48FE-AC65-6DFE3FF8F692}" presName="node" presStyleLbl="node1" presStyleIdx="3" presStyleCnt="4">
        <dgm:presLayoutVars>
          <dgm:bulletEnabled val="1"/>
        </dgm:presLayoutVars>
      </dgm:prSet>
      <dgm:spPr/>
    </dgm:pt>
  </dgm:ptLst>
  <dgm:cxnLst>
    <dgm:cxn modelId="{E65F1D06-D223-47A5-9EEA-C85F8D775007}" type="presOf" srcId="{998B1E36-E7AA-4DB0-80A1-468429DC29C9}" destId="{4FF2924F-CDED-4AD2-A16C-08AA016DE148}" srcOrd="1" destOrd="0" presId="urn:microsoft.com/office/officeart/2005/8/layout/radial5"/>
    <dgm:cxn modelId="{A037AE0D-C7E7-4610-ADFB-20307C3DE166}" type="presOf" srcId="{1B0CBFEB-1660-496E-97EB-AF5801FCE3CB}" destId="{A31446F2-C25E-4AC7-BD19-36A5885D68C3}" srcOrd="1" destOrd="0" presId="urn:microsoft.com/office/officeart/2005/8/layout/radial5"/>
    <dgm:cxn modelId="{8EBB710F-1FCA-4EB6-A056-442F279F4C01}" type="presOf" srcId="{BE9B23FD-DBB6-48FE-AC65-6DFE3FF8F692}" destId="{2A40AB30-C605-4916-A88C-9483A6A9B013}" srcOrd="0" destOrd="0" presId="urn:microsoft.com/office/officeart/2005/8/layout/radial5"/>
    <dgm:cxn modelId="{A551AE20-2683-4F0D-BC1F-961B2988041F}" type="presOf" srcId="{1B0CBFEB-1660-496E-97EB-AF5801FCE3CB}" destId="{0CCCFF16-0CD0-4859-A3A5-5DFF5EC6B682}" srcOrd="0" destOrd="0" presId="urn:microsoft.com/office/officeart/2005/8/layout/radial5"/>
    <dgm:cxn modelId="{4C70CA28-5B61-45F0-B410-7A9FA68CFB13}" type="presOf" srcId="{28622898-C838-40D6-9E47-45A282D58871}" destId="{45B3D6BA-3698-4821-BC2E-60FB6EE9F71D}" srcOrd="0" destOrd="0" presId="urn:microsoft.com/office/officeart/2005/8/layout/radial5"/>
    <dgm:cxn modelId="{D797832D-F754-4659-BA92-B256A319D8BA}" srcId="{0B69797A-8362-4D59-BE09-7A9BA7C6AFE4}" destId="{BE9B23FD-DBB6-48FE-AC65-6DFE3FF8F692}" srcOrd="3" destOrd="0" parTransId="{1B0CBFEB-1660-496E-97EB-AF5801FCE3CB}" sibTransId="{064498DE-662F-4D25-B638-1A89541BD5F9}"/>
    <dgm:cxn modelId="{20E3B75D-5FBB-46A8-BF46-B28E08879AE6}" type="presOf" srcId="{D558B293-842B-4D41-847C-13034B15E7EC}" destId="{92C7CE6F-3DE2-456A-9DA4-59B4ED6A3947}" srcOrd="0" destOrd="0" presId="urn:microsoft.com/office/officeart/2005/8/layout/radial5"/>
    <dgm:cxn modelId="{120C3F65-225A-4223-947F-68F485D05E8F}" type="presOf" srcId="{0B69797A-8362-4D59-BE09-7A9BA7C6AFE4}" destId="{CAF36B11-249B-4AD5-B624-2657783E0531}" srcOrd="0" destOrd="0" presId="urn:microsoft.com/office/officeart/2005/8/layout/radial5"/>
    <dgm:cxn modelId="{1D6E4450-C4C9-431E-801B-7C3F153D5BF4}" type="presOf" srcId="{B334C8AF-02D5-4A34-9F10-9E8D50CF1F76}" destId="{3893A726-7982-42AB-B286-60270592B329}" srcOrd="0" destOrd="0" presId="urn:microsoft.com/office/officeart/2005/8/layout/radial5"/>
    <dgm:cxn modelId="{16F6CA51-27FE-4081-809A-7F70ABC5F60E}" type="presOf" srcId="{D8563FA3-FE48-467B-89FB-2146DC2F8504}" destId="{098D45CB-14FB-4B01-B36A-09E16C139F4C}" srcOrd="0" destOrd="0" presId="urn:microsoft.com/office/officeart/2005/8/layout/radial5"/>
    <dgm:cxn modelId="{E9D9BC83-F58E-48C8-B13D-9B309DD873E7}" type="presOf" srcId="{B334C8AF-02D5-4A34-9F10-9E8D50CF1F76}" destId="{3A32A6D6-4930-444C-AA87-9B51B745BFC6}" srcOrd="1" destOrd="0" presId="urn:microsoft.com/office/officeart/2005/8/layout/radial5"/>
    <dgm:cxn modelId="{6263BC84-0BF2-476B-9F44-E787DFEEEB7E}" type="presOf" srcId="{998B1E36-E7AA-4DB0-80A1-468429DC29C9}" destId="{BCDF3CC4-70A5-4433-A2BA-CFF64214F11D}" srcOrd="0" destOrd="0" presId="urn:microsoft.com/office/officeart/2005/8/layout/radial5"/>
    <dgm:cxn modelId="{A7F32DA2-AABE-42C5-9F18-DBA05948776C}" srcId="{28622898-C838-40D6-9E47-45A282D58871}" destId="{0B69797A-8362-4D59-BE09-7A9BA7C6AFE4}" srcOrd="0" destOrd="0" parTransId="{135BAAF0-CA5F-4FEF-BBC7-F1D292C50021}" sibTransId="{1AA39FCD-7D1A-4262-8780-B9F0C83AD6DF}"/>
    <dgm:cxn modelId="{E63DD6A4-095E-4EA1-BB59-2CC842AE3DBA}" type="presOf" srcId="{2EAF3016-165E-4326-ADF5-142ADC19118A}" destId="{9FB8780A-9164-409F-9FF2-AA9391B31042}" srcOrd="0" destOrd="0" presId="urn:microsoft.com/office/officeart/2005/8/layout/radial5"/>
    <dgm:cxn modelId="{952EB4BB-8BDF-42C2-8D9D-1801806661C5}" srcId="{0B69797A-8362-4D59-BE09-7A9BA7C6AFE4}" destId="{D558B293-842B-4D41-847C-13034B15E7EC}" srcOrd="2" destOrd="0" parTransId="{B334C8AF-02D5-4A34-9F10-9E8D50CF1F76}" sibTransId="{12E44B86-4514-42EA-A0CB-C064DCC9CD16}"/>
    <dgm:cxn modelId="{57E1D8D5-2CAD-4A87-BD89-76BDDFD0C097}" type="presOf" srcId="{79CA442E-C6F7-44A9-925E-FC2576E09805}" destId="{0E86B70C-4262-4AA8-8283-0F346AF22F5D}" srcOrd="0" destOrd="0" presId="urn:microsoft.com/office/officeart/2005/8/layout/radial5"/>
    <dgm:cxn modelId="{84200AEE-2A30-4562-8986-4D38152E772A}" srcId="{0B69797A-8362-4D59-BE09-7A9BA7C6AFE4}" destId="{79CA442E-C6F7-44A9-925E-FC2576E09805}" srcOrd="0" destOrd="0" parTransId="{998B1E36-E7AA-4DB0-80A1-468429DC29C9}" sibTransId="{BB141EFE-684A-45EA-A1F4-80145D2066DA}"/>
    <dgm:cxn modelId="{F2CD22EF-29C1-4D7A-A8FB-5C1854049621}" type="presOf" srcId="{D8563FA3-FE48-467B-89FB-2146DC2F8504}" destId="{119C3426-C959-4DC0-B33A-951D6A4CD4BB}" srcOrd="1" destOrd="0" presId="urn:microsoft.com/office/officeart/2005/8/layout/radial5"/>
    <dgm:cxn modelId="{5B15C9F5-B0C2-4366-B013-2DD922BF28F6}" srcId="{0B69797A-8362-4D59-BE09-7A9BA7C6AFE4}" destId="{2EAF3016-165E-4326-ADF5-142ADC19118A}" srcOrd="1" destOrd="0" parTransId="{D8563FA3-FE48-467B-89FB-2146DC2F8504}" sibTransId="{0227A752-DF88-44F2-BAD7-B3CF51998BC0}"/>
    <dgm:cxn modelId="{7623BFE4-4FD2-4974-8E47-A27F91D20379}" type="presParOf" srcId="{45B3D6BA-3698-4821-BC2E-60FB6EE9F71D}" destId="{CAF36B11-249B-4AD5-B624-2657783E0531}" srcOrd="0" destOrd="0" presId="urn:microsoft.com/office/officeart/2005/8/layout/radial5"/>
    <dgm:cxn modelId="{A94447E4-5109-4116-8640-8662917AF0FA}" type="presParOf" srcId="{45B3D6BA-3698-4821-BC2E-60FB6EE9F71D}" destId="{BCDF3CC4-70A5-4433-A2BA-CFF64214F11D}" srcOrd="1" destOrd="0" presId="urn:microsoft.com/office/officeart/2005/8/layout/radial5"/>
    <dgm:cxn modelId="{8635498C-654E-46C9-BD96-AE9BA2AB667B}" type="presParOf" srcId="{BCDF3CC4-70A5-4433-A2BA-CFF64214F11D}" destId="{4FF2924F-CDED-4AD2-A16C-08AA016DE148}" srcOrd="0" destOrd="0" presId="urn:microsoft.com/office/officeart/2005/8/layout/radial5"/>
    <dgm:cxn modelId="{1F16B698-C3D1-4974-817E-6660B213042B}" type="presParOf" srcId="{45B3D6BA-3698-4821-BC2E-60FB6EE9F71D}" destId="{0E86B70C-4262-4AA8-8283-0F346AF22F5D}" srcOrd="2" destOrd="0" presId="urn:microsoft.com/office/officeart/2005/8/layout/radial5"/>
    <dgm:cxn modelId="{0392F518-C836-418D-BBEE-C35C3F839D5B}" type="presParOf" srcId="{45B3D6BA-3698-4821-BC2E-60FB6EE9F71D}" destId="{098D45CB-14FB-4B01-B36A-09E16C139F4C}" srcOrd="3" destOrd="0" presId="urn:microsoft.com/office/officeart/2005/8/layout/radial5"/>
    <dgm:cxn modelId="{7DDD8C3B-BDEB-4D37-86F8-54A299809386}" type="presParOf" srcId="{098D45CB-14FB-4B01-B36A-09E16C139F4C}" destId="{119C3426-C959-4DC0-B33A-951D6A4CD4BB}" srcOrd="0" destOrd="0" presId="urn:microsoft.com/office/officeart/2005/8/layout/radial5"/>
    <dgm:cxn modelId="{1A3895B3-44D1-40A1-80E4-7DCD10BC891B}" type="presParOf" srcId="{45B3D6BA-3698-4821-BC2E-60FB6EE9F71D}" destId="{9FB8780A-9164-409F-9FF2-AA9391B31042}" srcOrd="4" destOrd="0" presId="urn:microsoft.com/office/officeart/2005/8/layout/radial5"/>
    <dgm:cxn modelId="{3BF248A8-CBD0-47A0-8E82-59C0CC09A1B4}" type="presParOf" srcId="{45B3D6BA-3698-4821-BC2E-60FB6EE9F71D}" destId="{3893A726-7982-42AB-B286-60270592B329}" srcOrd="5" destOrd="0" presId="urn:microsoft.com/office/officeart/2005/8/layout/radial5"/>
    <dgm:cxn modelId="{7AA38095-800C-47A5-9B21-00E7A475FA31}" type="presParOf" srcId="{3893A726-7982-42AB-B286-60270592B329}" destId="{3A32A6D6-4930-444C-AA87-9B51B745BFC6}" srcOrd="0" destOrd="0" presId="urn:microsoft.com/office/officeart/2005/8/layout/radial5"/>
    <dgm:cxn modelId="{82D8AA7E-F4E6-44D2-B5B0-0643FF745307}" type="presParOf" srcId="{45B3D6BA-3698-4821-BC2E-60FB6EE9F71D}" destId="{92C7CE6F-3DE2-456A-9DA4-59B4ED6A3947}" srcOrd="6" destOrd="0" presId="urn:microsoft.com/office/officeart/2005/8/layout/radial5"/>
    <dgm:cxn modelId="{33358AC3-6313-45DF-AA55-7912D99813B2}" type="presParOf" srcId="{45B3D6BA-3698-4821-BC2E-60FB6EE9F71D}" destId="{0CCCFF16-0CD0-4859-A3A5-5DFF5EC6B682}" srcOrd="7" destOrd="0" presId="urn:microsoft.com/office/officeart/2005/8/layout/radial5"/>
    <dgm:cxn modelId="{C099B4E7-7FBE-4994-8843-F4FC1A0B8A49}" type="presParOf" srcId="{0CCCFF16-0CD0-4859-A3A5-5DFF5EC6B682}" destId="{A31446F2-C25E-4AC7-BD19-36A5885D68C3}" srcOrd="0" destOrd="0" presId="urn:microsoft.com/office/officeart/2005/8/layout/radial5"/>
    <dgm:cxn modelId="{392279AE-0016-4A80-9B43-012BD7017F31}" type="presParOf" srcId="{45B3D6BA-3698-4821-BC2E-60FB6EE9F71D}" destId="{2A40AB30-C605-4916-A88C-9483A6A9B013}" srcOrd="8" destOrd="0" presId="urn:microsoft.com/office/officeart/2005/8/layout/radial5"/>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AF36B11-249B-4AD5-B624-2657783E0531}">
      <dsp:nvSpPr>
        <dsp:cNvPr id="0" name=""/>
        <dsp:cNvSpPr/>
      </dsp:nvSpPr>
      <dsp:spPr>
        <a:xfrm>
          <a:off x="2089343" y="800293"/>
          <a:ext cx="571112" cy="57111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t>Coins and Bills</a:t>
          </a:r>
        </a:p>
      </dsp:txBody>
      <dsp:txXfrm>
        <a:off x="2172980" y="883930"/>
        <a:ext cx="403838" cy="403838"/>
      </dsp:txXfrm>
    </dsp:sp>
    <dsp:sp modelId="{BCDF3CC4-70A5-4433-A2BA-CFF64214F11D}">
      <dsp:nvSpPr>
        <dsp:cNvPr id="0" name=""/>
        <dsp:cNvSpPr/>
      </dsp:nvSpPr>
      <dsp:spPr>
        <a:xfrm rot="16200000">
          <a:off x="2314540" y="592734"/>
          <a:ext cx="120719" cy="19417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2332648" y="649678"/>
        <a:ext cx="84503" cy="116506"/>
      </dsp:txXfrm>
    </dsp:sp>
    <dsp:sp modelId="{0E86B70C-4262-4AA8-8283-0F346AF22F5D}">
      <dsp:nvSpPr>
        <dsp:cNvPr id="0" name=""/>
        <dsp:cNvSpPr/>
      </dsp:nvSpPr>
      <dsp:spPr>
        <a:xfrm>
          <a:off x="2089343" y="1407"/>
          <a:ext cx="571112" cy="57111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t>Penny</a:t>
          </a:r>
        </a:p>
      </dsp:txBody>
      <dsp:txXfrm>
        <a:off x="2172980" y="85044"/>
        <a:ext cx="403838" cy="403838"/>
      </dsp:txXfrm>
    </dsp:sp>
    <dsp:sp modelId="{098D45CB-14FB-4B01-B36A-09E16C139F4C}">
      <dsp:nvSpPr>
        <dsp:cNvPr id="0" name=""/>
        <dsp:cNvSpPr/>
      </dsp:nvSpPr>
      <dsp:spPr>
        <a:xfrm>
          <a:off x="2710566" y="988760"/>
          <a:ext cx="120719" cy="19417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2710566" y="1027596"/>
        <a:ext cx="84503" cy="116506"/>
      </dsp:txXfrm>
    </dsp:sp>
    <dsp:sp modelId="{9FB8780A-9164-409F-9FF2-AA9391B31042}">
      <dsp:nvSpPr>
        <dsp:cNvPr id="0" name=""/>
        <dsp:cNvSpPr/>
      </dsp:nvSpPr>
      <dsp:spPr>
        <a:xfrm>
          <a:off x="2888229" y="800293"/>
          <a:ext cx="571112" cy="57111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t>Nickel</a:t>
          </a:r>
        </a:p>
      </dsp:txBody>
      <dsp:txXfrm>
        <a:off x="2971866" y="883930"/>
        <a:ext cx="403838" cy="403838"/>
      </dsp:txXfrm>
    </dsp:sp>
    <dsp:sp modelId="{3893A726-7982-42AB-B286-60270592B329}">
      <dsp:nvSpPr>
        <dsp:cNvPr id="0" name=""/>
        <dsp:cNvSpPr/>
      </dsp:nvSpPr>
      <dsp:spPr>
        <a:xfrm rot="5400000">
          <a:off x="2314540" y="1384787"/>
          <a:ext cx="120719" cy="19417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2332648" y="1405515"/>
        <a:ext cx="84503" cy="116506"/>
      </dsp:txXfrm>
    </dsp:sp>
    <dsp:sp modelId="{92C7CE6F-3DE2-456A-9DA4-59B4ED6A3947}">
      <dsp:nvSpPr>
        <dsp:cNvPr id="0" name=""/>
        <dsp:cNvSpPr/>
      </dsp:nvSpPr>
      <dsp:spPr>
        <a:xfrm>
          <a:off x="2089343" y="1599179"/>
          <a:ext cx="571112" cy="57111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t>Dollar</a:t>
          </a:r>
        </a:p>
      </dsp:txBody>
      <dsp:txXfrm>
        <a:off x="2172980" y="1682816"/>
        <a:ext cx="403838" cy="403838"/>
      </dsp:txXfrm>
    </dsp:sp>
    <dsp:sp modelId="{0CCCFF16-0CD0-4859-A3A5-5DFF5EC6B682}">
      <dsp:nvSpPr>
        <dsp:cNvPr id="0" name=""/>
        <dsp:cNvSpPr/>
      </dsp:nvSpPr>
      <dsp:spPr>
        <a:xfrm rot="10800000">
          <a:off x="1918513" y="988760"/>
          <a:ext cx="120719" cy="19417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rot="10800000">
        <a:off x="1954729" y="1027596"/>
        <a:ext cx="84503" cy="116506"/>
      </dsp:txXfrm>
    </dsp:sp>
    <dsp:sp modelId="{2A40AB30-C605-4916-A88C-9483A6A9B013}">
      <dsp:nvSpPr>
        <dsp:cNvPr id="0" name=""/>
        <dsp:cNvSpPr/>
      </dsp:nvSpPr>
      <dsp:spPr>
        <a:xfrm>
          <a:off x="1290457" y="800293"/>
          <a:ext cx="571112" cy="57111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t>Quarter</a:t>
          </a:r>
        </a:p>
      </dsp:txBody>
      <dsp:txXfrm>
        <a:off x="1374094" y="883930"/>
        <a:ext cx="403838" cy="403838"/>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77C17-EEB5-4B4D-95F4-4DAEEDC8E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2883</Words>
  <Characters>16437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2012-05-30T15:23:00Z</cp:lastPrinted>
  <dcterms:created xsi:type="dcterms:W3CDTF">2019-01-07T21:27:00Z</dcterms:created>
  <dcterms:modified xsi:type="dcterms:W3CDTF">2019-01-07T21:27:00Z</dcterms:modified>
</cp:coreProperties>
</file>